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A5" w:rsidRDefault="00B12700" w:rsidP="00C026D4">
      <w:pPr>
        <w:ind w:left="-720"/>
      </w:pPr>
      <w:r>
        <w:rPr>
          <w:noProof/>
          <w:lang w:bidi="ar-SA"/>
        </w:rPr>
        <w:drawing>
          <wp:anchor distT="0" distB="0" distL="114300" distR="114300" simplePos="0" relativeHeight="251655168" behindDoc="0" locked="0" layoutInCell="1" allowOverlap="1">
            <wp:simplePos x="0" y="0"/>
            <wp:positionH relativeFrom="column">
              <wp:posOffset>-297180</wp:posOffset>
            </wp:positionH>
            <wp:positionV relativeFrom="paragraph">
              <wp:posOffset>68580</wp:posOffset>
            </wp:positionV>
            <wp:extent cx="228600" cy="1024255"/>
            <wp:effectExtent l="0" t="0" r="0" b="0"/>
            <wp:wrapNone/>
            <wp:docPr id="18" name="Picture 2" descr="http://images-partners-tbn.google.com/images?q=tbn:8d6eHZcupLtdVM:openclipart.org/people/mystica/mystica_Rocke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partners-tbn.google.com/images?q=tbn:8d6eHZcupLtdVM:openclipart.org/people/mystica/mystica_Rocket.png">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8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AEE">
        <w:rPr>
          <w:sz w:val="32"/>
          <w:szCs w:val="32"/>
        </w:rPr>
        <w:t xml:space="preserve">         </w:t>
      </w:r>
      <w:r w:rsidR="00CB73FB" w:rsidRPr="00CB73FB">
        <w:rPr>
          <w:sz w:val="32"/>
          <w:szCs w:val="32"/>
        </w:rPr>
        <w:t>Rocket Science and Technology</w:t>
      </w:r>
      <w:r w:rsidR="004D67D2">
        <w:rPr>
          <w:sz w:val="32"/>
          <w:szCs w:val="32"/>
        </w:rPr>
        <w:t xml:space="preserve"> </w:t>
      </w:r>
      <w:r w:rsidR="00CB73FB">
        <w:t xml:space="preserve"> </w:t>
      </w:r>
      <w:r w:rsidR="00436AEE">
        <w:t xml:space="preserve">    </w:t>
      </w:r>
      <w:r w:rsidR="00CB73FB">
        <w:t xml:space="preserve">4363 Motor Ave., </w:t>
      </w:r>
      <w:smartTag w:uri="urn:schemas-microsoft-com:office:smarttags" w:element="place">
        <w:smartTag w:uri="urn:schemas-microsoft-com:office:smarttags" w:element="City">
          <w:r w:rsidR="00CB73FB">
            <w:t>Culver City</w:t>
          </w:r>
        </w:smartTag>
      </w:smartTag>
      <w:r w:rsidR="00CB73FB">
        <w:t>, CA  90232</w:t>
      </w:r>
    </w:p>
    <w:p w:rsidR="00436AEE" w:rsidRDefault="00436AEE" w:rsidP="00C026D4">
      <w:pPr>
        <w:ind w:left="-720"/>
      </w:pPr>
      <w:r>
        <w:t xml:space="preserve">                                                                                  Phone: (310) 839-8956   Fax: (310) 839-8855                               </w:t>
      </w:r>
    </w:p>
    <w:p w:rsidR="00724885" w:rsidRDefault="00724885" w:rsidP="00724885">
      <w:pPr>
        <w:ind w:left="720" w:hanging="720"/>
        <w:rPr>
          <w:b/>
          <w:sz w:val="28"/>
          <w:szCs w:val="28"/>
        </w:rPr>
      </w:pPr>
      <w:r w:rsidRPr="00692955">
        <w:rPr>
          <w:b/>
          <w:sz w:val="28"/>
          <w:szCs w:val="28"/>
        </w:rPr>
        <w:t xml:space="preserve">                                 </w:t>
      </w:r>
    </w:p>
    <w:p w:rsidR="00724885" w:rsidRDefault="00724885" w:rsidP="00724885">
      <w:pPr>
        <w:ind w:left="720" w:hanging="720"/>
        <w:rPr>
          <w:b/>
          <w:sz w:val="28"/>
          <w:szCs w:val="28"/>
        </w:rPr>
      </w:pPr>
    </w:p>
    <w:p w:rsidR="00CE1493" w:rsidRDefault="00CE1493" w:rsidP="00CE1493">
      <w:pPr>
        <w:ind w:left="720" w:hanging="720"/>
        <w:rPr>
          <w:sz w:val="28"/>
          <w:szCs w:val="28"/>
        </w:rPr>
      </w:pPr>
      <w:r>
        <w:rPr>
          <w:sz w:val="28"/>
          <w:szCs w:val="28"/>
        </w:rPr>
        <w:t xml:space="preserve">                      </w:t>
      </w:r>
      <w:r w:rsidR="001A726E">
        <w:rPr>
          <w:sz w:val="28"/>
          <w:szCs w:val="28"/>
        </w:rPr>
        <w:t xml:space="preserve"> </w:t>
      </w:r>
      <w:r>
        <w:rPr>
          <w:sz w:val="28"/>
          <w:szCs w:val="28"/>
        </w:rPr>
        <w:t xml:space="preserve">                  </w:t>
      </w:r>
      <w:r>
        <w:rPr>
          <w:b/>
          <w:sz w:val="28"/>
          <w:szCs w:val="28"/>
          <w:u w:val="single"/>
        </w:rPr>
        <w:t>Drag Coefficient</w:t>
      </w:r>
      <w:r w:rsidR="00A14F50">
        <w:rPr>
          <w:b/>
          <w:sz w:val="28"/>
          <w:szCs w:val="28"/>
          <w:u w:val="single"/>
        </w:rPr>
        <w:t>(</w:t>
      </w:r>
      <w:r w:rsidR="00D30A90">
        <w:rPr>
          <w:b/>
          <w:sz w:val="28"/>
          <w:szCs w:val="28"/>
          <w:u w:val="single"/>
        </w:rPr>
        <w:t>R</w:t>
      </w:r>
      <w:r w:rsidR="00A14F50">
        <w:rPr>
          <w:b/>
          <w:sz w:val="28"/>
          <w:szCs w:val="28"/>
          <w:u w:val="single"/>
        </w:rPr>
        <w:t>ev.</w:t>
      </w:r>
      <w:r w:rsidR="00195417">
        <w:rPr>
          <w:b/>
          <w:sz w:val="28"/>
          <w:szCs w:val="28"/>
          <w:u w:val="single"/>
        </w:rPr>
        <w:t>3</w:t>
      </w:r>
      <w:r w:rsidR="00A41BA8">
        <w:rPr>
          <w:b/>
          <w:sz w:val="28"/>
          <w:szCs w:val="28"/>
          <w:u w:val="single"/>
        </w:rPr>
        <w:t>.</w:t>
      </w:r>
      <w:r w:rsidR="00D30A90">
        <w:rPr>
          <w:b/>
          <w:sz w:val="28"/>
          <w:szCs w:val="28"/>
          <w:u w:val="single"/>
        </w:rPr>
        <w:t>4</w:t>
      </w:r>
      <w:r w:rsidR="00A14F50">
        <w:rPr>
          <w:b/>
          <w:sz w:val="28"/>
          <w:szCs w:val="28"/>
          <w:u w:val="single"/>
        </w:rPr>
        <w:t>)</w:t>
      </w:r>
      <w:r w:rsidRPr="00CE1493">
        <w:rPr>
          <w:sz w:val="28"/>
          <w:szCs w:val="28"/>
        </w:rPr>
        <w:t xml:space="preserve">  </w:t>
      </w:r>
      <w:r>
        <w:rPr>
          <w:sz w:val="28"/>
          <w:szCs w:val="28"/>
        </w:rPr>
        <w:t xml:space="preserve">   </w:t>
      </w:r>
      <w:r w:rsidR="001A726E">
        <w:rPr>
          <w:sz w:val="28"/>
          <w:szCs w:val="28"/>
        </w:rPr>
        <w:t xml:space="preserve">      </w:t>
      </w:r>
      <w:r w:rsidR="00A41BA8">
        <w:rPr>
          <w:sz w:val="28"/>
          <w:szCs w:val="28"/>
        </w:rPr>
        <w:t xml:space="preserve">   </w:t>
      </w:r>
      <w:r w:rsidR="001A726E">
        <w:rPr>
          <w:sz w:val="28"/>
          <w:szCs w:val="28"/>
        </w:rPr>
        <w:t xml:space="preserve"> </w:t>
      </w:r>
      <w:r w:rsidR="00965477">
        <w:rPr>
          <w:sz w:val="28"/>
          <w:szCs w:val="28"/>
        </w:rPr>
        <w:t xml:space="preserve"> </w:t>
      </w:r>
      <w:r>
        <w:rPr>
          <w:sz w:val="28"/>
          <w:szCs w:val="28"/>
        </w:rPr>
        <w:t xml:space="preserve">   </w:t>
      </w:r>
      <w:r w:rsidR="003B4823">
        <w:t>08 April 2016</w:t>
      </w:r>
    </w:p>
    <w:p w:rsidR="00CE1493" w:rsidRDefault="00CE1493" w:rsidP="00CE1493">
      <w:pPr>
        <w:ind w:left="720" w:hanging="720"/>
        <w:jc w:val="center"/>
        <w:rPr>
          <w:sz w:val="28"/>
          <w:szCs w:val="28"/>
        </w:rPr>
      </w:pPr>
    </w:p>
    <w:p w:rsidR="00CE1493" w:rsidRPr="00531ACD" w:rsidRDefault="00CE1493" w:rsidP="00CE1493">
      <w:pPr>
        <w:ind w:left="720" w:hanging="720"/>
        <w:jc w:val="center"/>
      </w:pPr>
      <w:r w:rsidRPr="00531ACD">
        <w:t>by C.P. Hoult</w:t>
      </w:r>
    </w:p>
    <w:p w:rsidR="00CE1493" w:rsidRPr="00CE1493" w:rsidRDefault="00CE1493" w:rsidP="00CE1493">
      <w:pPr>
        <w:ind w:left="720" w:hanging="720"/>
        <w:jc w:val="center"/>
        <w:rPr>
          <w:sz w:val="28"/>
          <w:szCs w:val="28"/>
        </w:rPr>
      </w:pPr>
    </w:p>
    <w:p w:rsidR="00724885" w:rsidRDefault="00CE1493" w:rsidP="00D30A90">
      <w:pPr>
        <w:ind w:left="720" w:hanging="720"/>
        <w:jc w:val="both"/>
        <w:rPr>
          <w:rFonts w:ascii="Times" w:hAnsi="Times"/>
          <w:u w:val="single"/>
        </w:rPr>
      </w:pPr>
      <w:r>
        <w:rPr>
          <w:rFonts w:ascii="Times" w:hAnsi="Times"/>
          <w:u w:val="single"/>
        </w:rPr>
        <w:t>I</w:t>
      </w:r>
      <w:r w:rsidR="00724885" w:rsidRPr="00B203E0">
        <w:rPr>
          <w:rFonts w:ascii="Times" w:hAnsi="Times"/>
          <w:u w:val="single"/>
        </w:rPr>
        <w:t>ntroduction</w:t>
      </w:r>
    </w:p>
    <w:p w:rsidR="00CE1493" w:rsidRDefault="001C4E7F" w:rsidP="00D30A90">
      <w:pPr>
        <w:ind w:firstLine="720"/>
        <w:jc w:val="both"/>
        <w:rPr>
          <w:rFonts w:ascii="Times" w:hAnsi="Times"/>
        </w:rPr>
      </w:pPr>
      <w:r>
        <w:rPr>
          <w:rFonts w:ascii="Times" w:hAnsi="Times"/>
        </w:rPr>
        <w:t xml:space="preserve">The coefficient of aerodynamic drag is a very important parameter having a major </w:t>
      </w:r>
      <w:r w:rsidR="00044D1A">
        <w:rPr>
          <w:rFonts w:ascii="Times" w:hAnsi="Times"/>
        </w:rPr>
        <w:t>effect</w:t>
      </w:r>
      <w:r>
        <w:rPr>
          <w:rFonts w:ascii="Times" w:hAnsi="Times"/>
        </w:rPr>
        <w:t xml:space="preserve"> on the performance of small rockets</w:t>
      </w:r>
      <w:r w:rsidR="00044D1A">
        <w:rPr>
          <w:rFonts w:ascii="Times" w:hAnsi="Times"/>
        </w:rPr>
        <w:t>.  In fact, it’s influence on performance is greatest for the smallest rockets due to square-cube effects.  Based on physics, there are four sources of drag:</w:t>
      </w:r>
    </w:p>
    <w:p w:rsidR="00044D1A" w:rsidRDefault="00044D1A" w:rsidP="00D30A90">
      <w:pPr>
        <w:numPr>
          <w:ilvl w:val="0"/>
          <w:numId w:val="15"/>
        </w:numPr>
        <w:jc w:val="both"/>
        <w:rPr>
          <w:rFonts w:ascii="Times" w:hAnsi="Times"/>
        </w:rPr>
      </w:pPr>
      <w:r>
        <w:rPr>
          <w:rFonts w:ascii="Times" w:hAnsi="Times"/>
        </w:rPr>
        <w:t>Skin friction</w:t>
      </w:r>
    </w:p>
    <w:p w:rsidR="00044D1A" w:rsidRDefault="00044D1A" w:rsidP="00D30A90">
      <w:pPr>
        <w:numPr>
          <w:ilvl w:val="0"/>
          <w:numId w:val="15"/>
        </w:numPr>
        <w:jc w:val="both"/>
        <w:rPr>
          <w:rFonts w:ascii="Times" w:hAnsi="Times"/>
        </w:rPr>
      </w:pPr>
      <w:r>
        <w:rPr>
          <w:rFonts w:ascii="Times" w:hAnsi="Times"/>
        </w:rPr>
        <w:t>Wave drag</w:t>
      </w:r>
    </w:p>
    <w:p w:rsidR="00044D1A" w:rsidRDefault="00044D1A" w:rsidP="00D30A90">
      <w:pPr>
        <w:numPr>
          <w:ilvl w:val="0"/>
          <w:numId w:val="15"/>
        </w:numPr>
        <w:jc w:val="both"/>
        <w:rPr>
          <w:rFonts w:ascii="Times" w:hAnsi="Times"/>
        </w:rPr>
      </w:pPr>
      <w:r>
        <w:rPr>
          <w:rFonts w:ascii="Times" w:hAnsi="Times"/>
        </w:rPr>
        <w:t>Base drag</w:t>
      </w:r>
    </w:p>
    <w:p w:rsidR="00890BD2" w:rsidRDefault="00890BD2" w:rsidP="00D30A90">
      <w:pPr>
        <w:numPr>
          <w:ilvl w:val="0"/>
          <w:numId w:val="15"/>
        </w:numPr>
        <w:jc w:val="both"/>
        <w:rPr>
          <w:rFonts w:ascii="Times" w:hAnsi="Times"/>
        </w:rPr>
      </w:pPr>
      <w:r>
        <w:rPr>
          <w:rFonts w:ascii="Times" w:hAnsi="Times"/>
        </w:rPr>
        <w:t>Parasite drag</w:t>
      </w:r>
    </w:p>
    <w:p w:rsidR="00890BD2" w:rsidRDefault="00890BD2" w:rsidP="00D30A90">
      <w:pPr>
        <w:jc w:val="both"/>
        <w:rPr>
          <w:rFonts w:ascii="Times" w:hAnsi="Times"/>
        </w:rPr>
      </w:pPr>
      <w:r>
        <w:rPr>
          <w:rFonts w:ascii="Times" w:hAnsi="Times"/>
        </w:rPr>
        <w:t>Skin friction is what it sounds like, the effect of viscous boundary layer friction between the air and rocket body.  Wave drag is an unavoidable consequence of supersonic flow</w:t>
      </w:r>
      <w:r w:rsidR="00AB49E9">
        <w:rPr>
          <w:rFonts w:ascii="Times" w:hAnsi="Times"/>
        </w:rPr>
        <w:t xml:space="preserve">.  Base drag is associated with a blunt base behind a body or airfoil.  Parasite drag arises from all the little things like uneven joints, riding lugs, etc.  </w:t>
      </w:r>
      <w:r w:rsidR="005B7480">
        <w:rPr>
          <w:rFonts w:ascii="Times" w:hAnsi="Times"/>
        </w:rPr>
        <w:t xml:space="preserve">Drag due to lift, or induced drag, is not addressed here because sounding rockets fly at very nearly zero </w:t>
      </w:r>
      <w:r w:rsidR="00E233DD">
        <w:rPr>
          <w:rFonts w:ascii="Times" w:hAnsi="Times"/>
        </w:rPr>
        <w:t xml:space="preserve">lift.  </w:t>
      </w:r>
      <w:r w:rsidR="00AB49E9">
        <w:rPr>
          <w:rFonts w:ascii="Times" w:hAnsi="Times"/>
        </w:rPr>
        <w:t>Each of these is discussed in its own section below.  Finally, the reader is strongly urged to buy him/her self a copy of Dr. Hoerner’s most wonderful book</w:t>
      </w:r>
      <w:r w:rsidR="00A106DA">
        <w:rPr>
          <w:rFonts w:ascii="Times" w:hAnsi="Times"/>
        </w:rPr>
        <w:t xml:space="preserve"> used as ref. 1 in this report</w:t>
      </w:r>
      <w:r w:rsidR="007F2CFB">
        <w:rPr>
          <w:rFonts w:ascii="Times" w:hAnsi="Times"/>
        </w:rPr>
        <w:t>.</w:t>
      </w:r>
    </w:p>
    <w:p w:rsidR="00D63D3D" w:rsidRDefault="00EB5C06" w:rsidP="00D30A90">
      <w:pPr>
        <w:jc w:val="both"/>
        <w:rPr>
          <w:rFonts w:ascii="Times" w:hAnsi="Times"/>
        </w:rPr>
      </w:pPr>
      <w:r>
        <w:rPr>
          <w:rFonts w:ascii="Times" w:hAnsi="Times"/>
        </w:rPr>
        <w:tab/>
        <w:t>The material contained here tends to not generate a smooth curve over a wide range of Mach numbers.  This is especially true when transonic flow appears.  In such cases, the customary path follo</w:t>
      </w:r>
      <w:r w:rsidR="00D63D3D">
        <w:rPr>
          <w:rFonts w:ascii="Times" w:hAnsi="Times"/>
        </w:rPr>
        <w:t xml:space="preserve">wed by an analyst is to use his analytical tools whenever possible, and supplement these with a favorite set of french curves.  </w:t>
      </w:r>
      <w:r w:rsidR="00351806">
        <w:rPr>
          <w:rFonts w:ascii="Times" w:hAnsi="Times"/>
        </w:rPr>
        <w:t>Although it’s not exact, in a practical sense, i</w:t>
      </w:r>
      <w:r w:rsidR="00D63D3D">
        <w:rPr>
          <w:rFonts w:ascii="Times" w:hAnsi="Times"/>
        </w:rPr>
        <w:t>t works.</w:t>
      </w:r>
    </w:p>
    <w:p w:rsidR="00351806" w:rsidRPr="00D934E5" w:rsidRDefault="00351806" w:rsidP="00890BD2">
      <w:pPr>
        <w:rPr>
          <w:rFonts w:ascii="Times" w:hAnsi="Times"/>
          <w:u w:val="single"/>
        </w:rPr>
      </w:pPr>
    </w:p>
    <w:p w:rsidR="00D934E5" w:rsidRDefault="00D934E5" w:rsidP="00890BD2">
      <w:pPr>
        <w:rPr>
          <w:rFonts w:ascii="Times" w:hAnsi="Times"/>
          <w:u w:val="single"/>
        </w:rPr>
      </w:pPr>
      <w:r w:rsidRPr="00D934E5">
        <w:rPr>
          <w:rFonts w:ascii="Times" w:hAnsi="Times"/>
          <w:u w:val="single"/>
        </w:rPr>
        <w:t>Nomenclature</w:t>
      </w:r>
    </w:p>
    <w:p w:rsidR="00D934E5" w:rsidRDefault="00D934E5" w:rsidP="00890BD2">
      <w:pPr>
        <w:rPr>
          <w:rFonts w:ascii="Times" w:hAnsi="Times"/>
          <w:u w:val="single"/>
        </w:rPr>
      </w:pPr>
      <w:r>
        <w:rPr>
          <w:rFonts w:ascii="Times" w:hAnsi="Times"/>
          <w:u w:val="single"/>
        </w:rPr>
        <w:t>_________Mnemonic______</w:t>
      </w:r>
      <w:r w:rsidR="00646224">
        <w:rPr>
          <w:rFonts w:ascii="Times" w:hAnsi="Times"/>
          <w:u w:val="single"/>
        </w:rPr>
        <w:t xml:space="preserve">   </w:t>
      </w:r>
      <w:r>
        <w:rPr>
          <w:rFonts w:ascii="Times" w:hAnsi="Times"/>
          <w:u w:val="single"/>
        </w:rPr>
        <w:t>_________Definiti</w:t>
      </w:r>
      <w:r w:rsidR="00646224">
        <w:rPr>
          <w:rFonts w:ascii="Times" w:hAnsi="Times"/>
          <w:u w:val="single"/>
        </w:rPr>
        <w:t>on____________________________</w:t>
      </w:r>
    </w:p>
    <w:p w:rsidR="00D934E5" w:rsidRDefault="00D934E5" w:rsidP="00890BD2">
      <w:pPr>
        <w:rPr>
          <w:rFonts w:ascii="Times" w:hAnsi="Times"/>
        </w:rPr>
      </w:pPr>
      <w:r>
        <w:rPr>
          <w:rFonts w:ascii="Times" w:hAnsi="Times"/>
        </w:rPr>
        <w:t xml:space="preserve">                       </w:t>
      </w:r>
      <w:r w:rsidR="00646224" w:rsidRPr="00646224">
        <w:rPr>
          <w:rFonts w:ascii="Times" w:hAnsi="Times"/>
          <w:position w:val="-12"/>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0" o:title=""/>
          </v:shape>
          <o:OLEObject Type="Embed" ProgID="Equation.3" ShapeID="_x0000_i1025" DrawAspect="Content" ObjectID="_1521986056" r:id="rId11"/>
        </w:object>
      </w:r>
      <w:r w:rsidR="00646224">
        <w:rPr>
          <w:rFonts w:ascii="Times" w:hAnsi="Times"/>
        </w:rPr>
        <w:t xml:space="preserve">                       </w:t>
      </w:r>
      <w:r w:rsidR="0086437A">
        <w:rPr>
          <w:rFonts w:ascii="Times" w:hAnsi="Times"/>
        </w:rPr>
        <w:t xml:space="preserve"> </w:t>
      </w:r>
      <w:r w:rsidR="00646224">
        <w:rPr>
          <w:rFonts w:ascii="Times" w:hAnsi="Times"/>
        </w:rPr>
        <w:t xml:space="preserve">   Wetted area</w:t>
      </w:r>
      <w:r w:rsidR="00556BC5">
        <w:rPr>
          <w:rFonts w:ascii="Times" w:hAnsi="Times"/>
        </w:rPr>
        <w:t xml:space="preserve"> of body</w:t>
      </w:r>
      <w:r w:rsidR="00CB6DE1">
        <w:rPr>
          <w:rFonts w:ascii="Times" w:hAnsi="Times"/>
        </w:rPr>
        <w:t>,</w:t>
      </w:r>
    </w:p>
    <w:p w:rsidR="00556BC5" w:rsidRDefault="00556BC5" w:rsidP="00890BD2">
      <w:pPr>
        <w:rPr>
          <w:rFonts w:ascii="Times" w:hAnsi="Times"/>
        </w:rPr>
      </w:pPr>
      <w:r>
        <w:rPr>
          <w:rFonts w:ascii="Times" w:hAnsi="Times"/>
        </w:rPr>
        <w:t xml:space="preserve">                       </w:t>
      </w:r>
      <w:r w:rsidRPr="00556BC5">
        <w:rPr>
          <w:rFonts w:ascii="Times" w:hAnsi="Times"/>
          <w:position w:val="-14"/>
        </w:rPr>
        <w:object w:dxaOrig="400" w:dyaOrig="380">
          <v:shape id="_x0000_i1026" type="#_x0000_t75" style="width:20.25pt;height:18.75pt" o:ole="">
            <v:imagedata r:id="rId12" o:title=""/>
          </v:shape>
          <o:OLEObject Type="Embed" ProgID="Equation.3" ShapeID="_x0000_i1026" DrawAspect="Content" ObjectID="_1521986057" r:id="rId13"/>
        </w:object>
      </w:r>
      <w:r>
        <w:rPr>
          <w:rFonts w:ascii="Times" w:hAnsi="Times"/>
        </w:rPr>
        <w:t xml:space="preserve">                           Area of one side of one fin panel</w:t>
      </w:r>
      <w:r w:rsidR="00CB6DE1">
        <w:rPr>
          <w:rFonts w:ascii="Times" w:hAnsi="Times"/>
        </w:rPr>
        <w:t>,</w:t>
      </w:r>
    </w:p>
    <w:p w:rsidR="00482B04" w:rsidRDefault="00556BC5" w:rsidP="00890BD2">
      <w:pPr>
        <w:rPr>
          <w:rFonts w:ascii="Times" w:hAnsi="Times"/>
        </w:rPr>
      </w:pPr>
      <w:r>
        <w:rPr>
          <w:rFonts w:ascii="Times" w:hAnsi="Times"/>
        </w:rPr>
        <w:t xml:space="preserve">                       </w:t>
      </w:r>
      <w:r w:rsidR="00110FA2" w:rsidRPr="00556BC5">
        <w:rPr>
          <w:rFonts w:ascii="Times" w:hAnsi="Times"/>
          <w:position w:val="-6"/>
        </w:rPr>
        <w:object w:dxaOrig="279" w:dyaOrig="279">
          <v:shape id="_x0000_i1027" type="#_x0000_t75" style="width:14.25pt;height:14.25pt" o:ole="">
            <v:imagedata r:id="rId14" o:title=""/>
          </v:shape>
          <o:OLEObject Type="Embed" ProgID="Equation.3" ShapeID="_x0000_i1027" DrawAspect="Content" ObjectID="_1521986058" r:id="rId15"/>
        </w:object>
      </w:r>
      <w:r>
        <w:rPr>
          <w:rFonts w:ascii="Times" w:hAnsi="Times"/>
        </w:rPr>
        <w:t xml:space="preserve">                             Number of fin panels</w:t>
      </w:r>
      <w:r w:rsidR="00CB6DE1">
        <w:rPr>
          <w:rFonts w:ascii="Times" w:hAnsi="Times"/>
        </w:rPr>
        <w:t>,</w:t>
      </w:r>
    </w:p>
    <w:p w:rsidR="00556BC5" w:rsidRDefault="00482B04" w:rsidP="00890BD2">
      <w:pPr>
        <w:rPr>
          <w:rFonts w:ascii="Times" w:hAnsi="Times"/>
        </w:rPr>
      </w:pPr>
      <w:r>
        <w:rPr>
          <w:rFonts w:ascii="Times" w:hAnsi="Times"/>
        </w:rPr>
        <w:t xml:space="preserve">                       </w:t>
      </w:r>
      <w:r w:rsidRPr="00482B04">
        <w:rPr>
          <w:rFonts w:ascii="Times" w:hAnsi="Times"/>
          <w:position w:val="-10"/>
        </w:rPr>
        <w:object w:dxaOrig="520" w:dyaOrig="320">
          <v:shape id="_x0000_i1028" type="#_x0000_t75" style="width:26.25pt;height:15.75pt" o:ole="">
            <v:imagedata r:id="rId16" o:title=""/>
          </v:shape>
          <o:OLEObject Type="Embed" ProgID="Equation.3" ShapeID="_x0000_i1028" DrawAspect="Content" ObjectID="_1521986059" r:id="rId17"/>
        </w:object>
      </w:r>
      <w:r w:rsidR="00556BC5">
        <w:rPr>
          <w:rFonts w:ascii="Times" w:hAnsi="Times"/>
        </w:rPr>
        <w:t xml:space="preserve"> </w:t>
      </w:r>
      <w:r>
        <w:rPr>
          <w:rFonts w:ascii="Times" w:hAnsi="Times"/>
        </w:rPr>
        <w:t xml:space="preserve">                        Body radius at body station x,</w:t>
      </w:r>
    </w:p>
    <w:p w:rsidR="00646224" w:rsidRDefault="00646224" w:rsidP="00890BD2">
      <w:pPr>
        <w:rPr>
          <w:rFonts w:ascii="Times" w:hAnsi="Times"/>
        </w:rPr>
      </w:pPr>
      <w:r>
        <w:rPr>
          <w:rFonts w:ascii="Times" w:hAnsi="Times"/>
        </w:rPr>
        <w:t xml:space="preserve">                       </w:t>
      </w:r>
      <w:r w:rsidRPr="00646224">
        <w:rPr>
          <w:rFonts w:ascii="Times" w:hAnsi="Times"/>
          <w:position w:val="-14"/>
        </w:rPr>
        <w:object w:dxaOrig="400" w:dyaOrig="380">
          <v:shape id="_x0000_i1029" type="#_x0000_t75" style="width:20.25pt;height:18.75pt" o:ole="">
            <v:imagedata r:id="rId18" o:title=""/>
          </v:shape>
          <o:OLEObject Type="Embed" ProgID="Equation.3" ShapeID="_x0000_i1029" DrawAspect="Content" ObjectID="_1521986060" r:id="rId19"/>
        </w:object>
      </w:r>
      <w:r>
        <w:rPr>
          <w:rFonts w:ascii="Times" w:hAnsi="Times"/>
        </w:rPr>
        <w:t xml:space="preserve">                      </w:t>
      </w:r>
      <w:r w:rsidR="0086437A">
        <w:rPr>
          <w:rFonts w:ascii="Times" w:hAnsi="Times"/>
        </w:rPr>
        <w:t xml:space="preserve"> </w:t>
      </w:r>
      <w:r>
        <w:rPr>
          <w:rFonts w:ascii="Times" w:hAnsi="Times"/>
        </w:rPr>
        <w:t xml:space="preserve">    Aerodynamic reference area</w:t>
      </w:r>
      <w:r w:rsidR="00CB6DE1">
        <w:rPr>
          <w:rFonts w:ascii="Times" w:hAnsi="Times"/>
        </w:rPr>
        <w:t>,</w:t>
      </w:r>
    </w:p>
    <w:p w:rsidR="00BA19E7" w:rsidRDefault="00BA19E7" w:rsidP="00890BD2">
      <w:pPr>
        <w:rPr>
          <w:rFonts w:ascii="Times" w:hAnsi="Times"/>
        </w:rPr>
      </w:pPr>
      <w:r>
        <w:rPr>
          <w:rFonts w:ascii="Times" w:hAnsi="Times"/>
        </w:rPr>
        <w:t xml:space="preserve">                       </w:t>
      </w:r>
      <w:r w:rsidRPr="00BA19E7">
        <w:rPr>
          <w:rFonts w:ascii="Times" w:hAnsi="Times"/>
          <w:position w:val="-12"/>
        </w:rPr>
        <w:object w:dxaOrig="480" w:dyaOrig="360">
          <v:shape id="_x0000_i1030" type="#_x0000_t75" style="width:24pt;height:18pt" o:ole="">
            <v:imagedata r:id="rId20" o:title=""/>
          </v:shape>
          <o:OLEObject Type="Embed" ProgID="Equation.3" ShapeID="_x0000_i1030" DrawAspect="Content" ObjectID="_1521986061" r:id="rId21"/>
        </w:object>
      </w:r>
      <w:r>
        <w:rPr>
          <w:rFonts w:ascii="Times" w:hAnsi="Times"/>
        </w:rPr>
        <w:t xml:space="preserve">                          Base area of the body</w:t>
      </w:r>
      <w:r w:rsidR="00CB6DE1">
        <w:rPr>
          <w:rFonts w:ascii="Times" w:hAnsi="Times"/>
        </w:rPr>
        <w:t>,</w:t>
      </w:r>
    </w:p>
    <w:p w:rsidR="00D63D3D" w:rsidRDefault="00D63D3D" w:rsidP="00890BD2">
      <w:pPr>
        <w:rPr>
          <w:rFonts w:ascii="Times" w:hAnsi="Times"/>
        </w:rPr>
      </w:pPr>
      <w:r>
        <w:rPr>
          <w:rFonts w:ascii="Times" w:hAnsi="Times"/>
        </w:rPr>
        <w:t xml:space="preserve">                       </w:t>
      </w:r>
      <w:r w:rsidR="00BA0A58" w:rsidRPr="00D63D3D">
        <w:rPr>
          <w:rFonts w:ascii="Times" w:hAnsi="Times"/>
          <w:position w:val="-12"/>
        </w:rPr>
        <w:object w:dxaOrig="340" w:dyaOrig="360">
          <v:shape id="_x0000_i1031" type="#_x0000_t75" style="width:17.25pt;height:18pt" o:ole="">
            <v:imagedata r:id="rId22" o:title=""/>
          </v:shape>
          <o:OLEObject Type="Embed" ProgID="Equation.3" ShapeID="_x0000_i1031" DrawAspect="Content" ObjectID="_1521986062" r:id="rId23"/>
        </w:object>
      </w:r>
      <w:r>
        <w:rPr>
          <w:rFonts w:ascii="Times" w:hAnsi="Times"/>
        </w:rPr>
        <w:t xml:space="preserve">                            Rocket motor nozzle exit area</w:t>
      </w:r>
      <w:r w:rsidR="00CB6DE1">
        <w:rPr>
          <w:rFonts w:ascii="Times" w:hAnsi="Times"/>
        </w:rPr>
        <w:t>,</w:t>
      </w:r>
    </w:p>
    <w:p w:rsidR="00646224" w:rsidRDefault="00646224" w:rsidP="00890BD2">
      <w:pPr>
        <w:rPr>
          <w:rFonts w:ascii="Times" w:hAnsi="Times"/>
        </w:rPr>
      </w:pPr>
      <w:r>
        <w:rPr>
          <w:rFonts w:ascii="Times" w:hAnsi="Times"/>
        </w:rPr>
        <w:t xml:space="preserve">                       </w:t>
      </w:r>
      <w:r w:rsidRPr="00646224">
        <w:rPr>
          <w:rFonts w:ascii="Times" w:hAnsi="Times"/>
          <w:position w:val="-14"/>
        </w:rPr>
        <w:object w:dxaOrig="340" w:dyaOrig="380">
          <v:shape id="_x0000_i1032" type="#_x0000_t75" style="width:17.25pt;height:18.75pt" o:ole="">
            <v:imagedata r:id="rId24" o:title=""/>
          </v:shape>
          <o:OLEObject Type="Embed" ProgID="Equation.3" ShapeID="_x0000_i1032" DrawAspect="Content" ObjectID="_1521986063" r:id="rId25"/>
        </w:object>
      </w:r>
      <w:r>
        <w:rPr>
          <w:rFonts w:ascii="Times" w:hAnsi="Times"/>
        </w:rPr>
        <w:t xml:space="preserve">                      </w:t>
      </w:r>
      <w:r w:rsidR="0086437A">
        <w:rPr>
          <w:rFonts w:ascii="Times" w:hAnsi="Times"/>
        </w:rPr>
        <w:t xml:space="preserve"> </w:t>
      </w:r>
      <w:r>
        <w:rPr>
          <w:rFonts w:ascii="Times" w:hAnsi="Times"/>
        </w:rPr>
        <w:t xml:space="preserve">    </w:t>
      </w:r>
      <w:r w:rsidR="00485B76">
        <w:rPr>
          <w:rFonts w:ascii="Times" w:hAnsi="Times"/>
        </w:rPr>
        <w:t xml:space="preserve"> Average </w:t>
      </w:r>
      <w:r>
        <w:rPr>
          <w:rFonts w:ascii="Times" w:hAnsi="Times"/>
        </w:rPr>
        <w:t>Skin friction coefficient</w:t>
      </w:r>
      <w:r w:rsidR="00CB6DE1">
        <w:rPr>
          <w:rFonts w:ascii="Times" w:hAnsi="Times"/>
        </w:rPr>
        <w:t>,</w:t>
      </w:r>
    </w:p>
    <w:p w:rsidR="00D775A4" w:rsidRDefault="00D775A4" w:rsidP="00890BD2">
      <w:pPr>
        <w:rPr>
          <w:rFonts w:ascii="Times" w:hAnsi="Times"/>
        </w:rPr>
      </w:pPr>
      <w:r>
        <w:rPr>
          <w:rFonts w:ascii="Times" w:hAnsi="Times"/>
        </w:rPr>
        <w:t xml:space="preserve">                       </w:t>
      </w:r>
      <w:r w:rsidRPr="00D775A4">
        <w:rPr>
          <w:rFonts w:ascii="Times" w:hAnsi="Times"/>
          <w:position w:val="-4"/>
        </w:rPr>
        <w:object w:dxaOrig="240" w:dyaOrig="260">
          <v:shape id="_x0000_i1033" type="#_x0000_t75" style="width:12pt;height:12.75pt" o:ole="">
            <v:imagedata r:id="rId26" o:title=""/>
          </v:shape>
          <o:OLEObject Type="Embed" ProgID="Equation.3" ShapeID="_x0000_i1033" DrawAspect="Content" ObjectID="_1521986064" r:id="rId27"/>
        </w:object>
      </w:r>
      <w:r>
        <w:rPr>
          <w:rFonts w:ascii="Times" w:hAnsi="Times"/>
        </w:rPr>
        <w:t xml:space="preserve">                              Gas constant for air,</w:t>
      </w:r>
    </w:p>
    <w:p w:rsidR="00646224" w:rsidRDefault="00646224" w:rsidP="00890BD2">
      <w:pPr>
        <w:rPr>
          <w:rFonts w:ascii="Times" w:hAnsi="Times"/>
        </w:rPr>
      </w:pPr>
      <w:r>
        <w:rPr>
          <w:rFonts w:ascii="Times" w:hAnsi="Times"/>
        </w:rPr>
        <w:t xml:space="preserve">                       </w:t>
      </w:r>
      <w:r w:rsidR="009B5DA8" w:rsidRPr="009B5DA8">
        <w:rPr>
          <w:rFonts w:ascii="Times" w:hAnsi="Times"/>
          <w:position w:val="-10"/>
        </w:rPr>
        <w:object w:dxaOrig="639" w:dyaOrig="320">
          <v:shape id="_x0000_i1034" type="#_x0000_t75" style="width:32.25pt;height:15.75pt" o:ole="">
            <v:imagedata r:id="rId28" o:title=""/>
          </v:shape>
          <o:OLEObject Type="Embed" ProgID="Equation.3" ShapeID="_x0000_i1034" DrawAspect="Content" ObjectID="_1521986065" r:id="rId29"/>
        </w:object>
      </w:r>
      <w:r>
        <w:rPr>
          <w:rFonts w:ascii="Times" w:hAnsi="Times"/>
        </w:rPr>
        <w:t xml:space="preserve">                    </w:t>
      </w:r>
      <w:r w:rsidR="0086437A">
        <w:rPr>
          <w:rFonts w:ascii="Times" w:hAnsi="Times"/>
        </w:rPr>
        <w:t xml:space="preserve"> </w:t>
      </w:r>
      <w:r>
        <w:rPr>
          <w:rFonts w:ascii="Times" w:hAnsi="Times"/>
        </w:rPr>
        <w:t xml:space="preserve">  Reynolds number</w:t>
      </w:r>
      <w:r w:rsidR="009B5DA8">
        <w:rPr>
          <w:rFonts w:ascii="Times" w:hAnsi="Times"/>
        </w:rPr>
        <w:t xml:space="preserve"> </w:t>
      </w:r>
      <w:r w:rsidR="009B5DA8" w:rsidRPr="009B5DA8">
        <w:rPr>
          <w:rFonts w:ascii="Times" w:hAnsi="Times"/>
          <w:position w:val="-28"/>
        </w:rPr>
        <w:object w:dxaOrig="560" w:dyaOrig="660">
          <v:shape id="_x0000_i1035" type="#_x0000_t75" style="width:27.75pt;height:33pt" o:ole="">
            <v:imagedata r:id="rId30" o:title=""/>
          </v:shape>
          <o:OLEObject Type="Embed" ProgID="Equation.3" ShapeID="_x0000_i1035" DrawAspect="Content" ObjectID="_1521986066" r:id="rId31"/>
        </w:object>
      </w:r>
      <w:r w:rsidR="00CB6DE1">
        <w:rPr>
          <w:rFonts w:ascii="Times" w:hAnsi="Times"/>
        </w:rPr>
        <w:t>,</w:t>
      </w:r>
    </w:p>
    <w:p w:rsidR="009B5DA8" w:rsidRDefault="009B5DA8" w:rsidP="00890BD2">
      <w:pPr>
        <w:rPr>
          <w:rFonts w:ascii="Times" w:hAnsi="Times"/>
        </w:rPr>
      </w:pPr>
    </w:p>
    <w:p w:rsidR="009B5DA8" w:rsidRDefault="009B5DA8" w:rsidP="009B5DA8">
      <w:pPr>
        <w:rPr>
          <w:rFonts w:ascii="Times" w:hAnsi="Times"/>
        </w:rPr>
      </w:pPr>
      <w:r>
        <w:rPr>
          <w:rFonts w:ascii="Times" w:hAnsi="Times"/>
          <w:u w:val="single"/>
        </w:rPr>
        <w:t>_________Mnemonic______   _________Definition____________________________</w:t>
      </w:r>
      <w:r>
        <w:rPr>
          <w:rFonts w:ascii="Times" w:hAnsi="Times"/>
        </w:rPr>
        <w:t xml:space="preserve">    </w:t>
      </w:r>
    </w:p>
    <w:p w:rsidR="00D9404D" w:rsidRPr="00233E82" w:rsidRDefault="00D9404D" w:rsidP="00890BD2">
      <w:pPr>
        <w:rPr>
          <w:rFonts w:ascii="Times" w:hAnsi="Times"/>
        </w:rPr>
      </w:pPr>
      <w:r w:rsidRPr="00233E82">
        <w:rPr>
          <w:rFonts w:ascii="Times" w:hAnsi="Times"/>
        </w:rPr>
        <w:t xml:space="preserve">                       </w:t>
      </w:r>
      <w:r w:rsidR="00A038E7" w:rsidRPr="00233E82">
        <w:rPr>
          <w:rFonts w:ascii="Times" w:hAnsi="Times"/>
          <w:position w:val="-10"/>
        </w:rPr>
        <w:object w:dxaOrig="460" w:dyaOrig="340">
          <v:shape id="_x0000_i1036" type="#_x0000_t75" style="width:23.25pt;height:17.25pt" o:ole="">
            <v:imagedata r:id="rId32" o:title=""/>
          </v:shape>
          <o:OLEObject Type="Embed" ProgID="Equation.3" ShapeID="_x0000_i1036" DrawAspect="Content" ObjectID="_1521986067" r:id="rId33"/>
        </w:object>
      </w:r>
      <w:r w:rsidRPr="00233E82">
        <w:rPr>
          <w:rFonts w:ascii="Times" w:hAnsi="Times"/>
        </w:rPr>
        <w:t xml:space="preserve">                          Reynolds number at boundary layer</w:t>
      </w:r>
      <w:r w:rsidR="009B5DA8" w:rsidRPr="00233E82">
        <w:rPr>
          <w:rFonts w:ascii="Times" w:hAnsi="Times"/>
        </w:rPr>
        <w:t xml:space="preserve"> natural</w:t>
      </w:r>
      <w:r w:rsidRPr="00233E82">
        <w:rPr>
          <w:rFonts w:ascii="Times" w:hAnsi="Times"/>
        </w:rPr>
        <w:t xml:space="preserve"> transition</w:t>
      </w:r>
      <w:r w:rsidR="00CB6DE1" w:rsidRPr="00233E82">
        <w:rPr>
          <w:rFonts w:ascii="Times" w:hAnsi="Times"/>
        </w:rPr>
        <w:t>,</w:t>
      </w:r>
    </w:p>
    <w:p w:rsidR="00531ACD" w:rsidRPr="00233E82" w:rsidRDefault="00531ACD" w:rsidP="00890BD2">
      <w:pPr>
        <w:rPr>
          <w:rFonts w:ascii="Times" w:hAnsi="Times"/>
        </w:rPr>
      </w:pPr>
      <w:r w:rsidRPr="00233E82">
        <w:rPr>
          <w:rFonts w:ascii="Times" w:hAnsi="Times"/>
        </w:rPr>
        <w:t xml:space="preserve">                        </w:t>
      </w:r>
      <w:r w:rsidRPr="00233E82">
        <w:rPr>
          <w:rFonts w:ascii="Times" w:hAnsi="Times"/>
          <w:position w:val="-6"/>
        </w:rPr>
        <w:object w:dxaOrig="200" w:dyaOrig="220">
          <v:shape id="_x0000_i1037" type="#_x0000_t75" style="width:9.75pt;height:11.25pt" o:ole="">
            <v:imagedata r:id="rId34" o:title=""/>
          </v:shape>
          <o:OLEObject Type="Embed" ProgID="Equation.3" ShapeID="_x0000_i1037" DrawAspect="Content" ObjectID="_1521986068" r:id="rId35"/>
        </w:object>
      </w:r>
      <w:r w:rsidRPr="00233E82">
        <w:rPr>
          <w:rFonts w:ascii="Times" w:hAnsi="Times"/>
        </w:rPr>
        <w:t xml:space="preserve">                              Speed of sound in the atmos</w:t>
      </w:r>
      <w:r w:rsidR="008C5FA4" w:rsidRPr="00233E82">
        <w:rPr>
          <w:rFonts w:ascii="Times" w:hAnsi="Times"/>
        </w:rPr>
        <w:t>p</w:t>
      </w:r>
      <w:r w:rsidRPr="00233E82">
        <w:rPr>
          <w:rFonts w:ascii="Times" w:hAnsi="Times"/>
        </w:rPr>
        <w:t>here</w:t>
      </w:r>
      <w:r w:rsidR="00CB6DE1" w:rsidRPr="00233E82">
        <w:rPr>
          <w:rFonts w:ascii="Times" w:hAnsi="Times"/>
        </w:rPr>
        <w:t>,</w:t>
      </w:r>
    </w:p>
    <w:p w:rsidR="00C771B9" w:rsidRPr="00233E82" w:rsidRDefault="00C771B9" w:rsidP="00890BD2">
      <w:pPr>
        <w:rPr>
          <w:rFonts w:ascii="Times" w:hAnsi="Times"/>
        </w:rPr>
      </w:pPr>
      <w:r w:rsidRPr="00233E82">
        <w:rPr>
          <w:rFonts w:ascii="Times" w:hAnsi="Times"/>
        </w:rPr>
        <w:t xml:space="preserve">                       </w:t>
      </w:r>
      <w:r w:rsidRPr="00233E82">
        <w:rPr>
          <w:rFonts w:ascii="Times" w:hAnsi="Times"/>
          <w:position w:val="-6"/>
        </w:rPr>
        <w:object w:dxaOrig="260" w:dyaOrig="279">
          <v:shape id="_x0000_i1038" type="#_x0000_t75" style="width:12.75pt;height:14.25pt" o:ole="">
            <v:imagedata r:id="rId36" o:title=""/>
          </v:shape>
          <o:OLEObject Type="Embed" ProgID="Equation.3" ShapeID="_x0000_i1038" DrawAspect="Content" ObjectID="_1521986069" r:id="rId37"/>
        </w:object>
      </w:r>
      <w:r w:rsidRPr="00233E82">
        <w:rPr>
          <w:rFonts w:ascii="Times" w:hAnsi="Times"/>
        </w:rPr>
        <w:t xml:space="preserve">                         </w:t>
      </w:r>
      <w:r w:rsidR="008C5FA4" w:rsidRPr="00233E82">
        <w:rPr>
          <w:rFonts w:ascii="Times" w:hAnsi="Times"/>
        </w:rPr>
        <w:t xml:space="preserve"> </w:t>
      </w:r>
      <w:r w:rsidRPr="00233E82">
        <w:rPr>
          <w:rFonts w:ascii="Times" w:hAnsi="Times"/>
        </w:rPr>
        <w:t xml:space="preserve">    Flight speed</w:t>
      </w:r>
      <w:r w:rsidR="00CB6DE1" w:rsidRPr="00233E82">
        <w:rPr>
          <w:rFonts w:ascii="Times" w:hAnsi="Times"/>
        </w:rPr>
        <w:t>,</w:t>
      </w:r>
    </w:p>
    <w:p w:rsidR="00D775A4" w:rsidRPr="00233E82" w:rsidRDefault="00D775A4" w:rsidP="00890BD2">
      <w:pPr>
        <w:rPr>
          <w:rFonts w:ascii="Times" w:hAnsi="Times"/>
        </w:rPr>
      </w:pPr>
      <w:r w:rsidRPr="00233E82">
        <w:rPr>
          <w:rFonts w:ascii="Times" w:hAnsi="Times"/>
        </w:rPr>
        <w:t xml:space="preserve">                       </w:t>
      </w:r>
      <w:r w:rsidRPr="00233E82">
        <w:rPr>
          <w:rFonts w:ascii="Times" w:hAnsi="Times"/>
          <w:position w:val="-10"/>
        </w:rPr>
        <w:object w:dxaOrig="200" w:dyaOrig="260">
          <v:shape id="_x0000_i1039" type="#_x0000_t75" style="width:9.75pt;height:12.75pt" o:ole="">
            <v:imagedata r:id="rId38" o:title=""/>
          </v:shape>
          <o:OLEObject Type="Embed" ProgID="Equation.3" ShapeID="_x0000_i1039" DrawAspect="Content" ObjectID="_1521986070" r:id="rId39"/>
        </w:object>
      </w:r>
      <w:r w:rsidRPr="00233E82">
        <w:rPr>
          <w:rFonts w:ascii="Times" w:hAnsi="Times"/>
        </w:rPr>
        <w:t xml:space="preserve">                               Ratio of specific heats of air </w:t>
      </w:r>
      <w:r w:rsidRPr="00233E82">
        <w:rPr>
          <w:rFonts w:ascii="Times" w:hAnsi="Times"/>
          <w:position w:val="-32"/>
        </w:rPr>
        <w:object w:dxaOrig="540" w:dyaOrig="720">
          <v:shape id="_x0000_i1040" type="#_x0000_t75" style="width:27pt;height:36pt" o:ole="">
            <v:imagedata r:id="rId40" o:title=""/>
          </v:shape>
          <o:OLEObject Type="Embed" ProgID="Equation.3" ShapeID="_x0000_i1040" DrawAspect="Content" ObjectID="_1521986071" r:id="rId41"/>
        </w:object>
      </w:r>
      <w:r w:rsidRPr="00233E82">
        <w:rPr>
          <w:rFonts w:ascii="Times" w:hAnsi="Times"/>
        </w:rPr>
        <w:t>,</w:t>
      </w:r>
    </w:p>
    <w:p w:rsidR="00C771B9" w:rsidRPr="00233E82" w:rsidRDefault="0086437A" w:rsidP="00890BD2">
      <w:pPr>
        <w:rPr>
          <w:rFonts w:ascii="Times" w:hAnsi="Times"/>
        </w:rPr>
      </w:pPr>
      <w:r w:rsidRPr="00233E82">
        <w:rPr>
          <w:rFonts w:ascii="Times" w:hAnsi="Times"/>
        </w:rPr>
        <w:t xml:space="preserve">        </w:t>
      </w:r>
      <w:r w:rsidR="00C771B9" w:rsidRPr="00233E82">
        <w:rPr>
          <w:rFonts w:ascii="Times" w:hAnsi="Times"/>
        </w:rPr>
        <w:t xml:space="preserve">          </w:t>
      </w:r>
      <w:r w:rsidRPr="00233E82">
        <w:rPr>
          <w:rFonts w:ascii="Times" w:hAnsi="Times"/>
        </w:rPr>
        <w:t xml:space="preserve"> </w:t>
      </w:r>
      <w:r w:rsidR="00C771B9" w:rsidRPr="00233E82">
        <w:rPr>
          <w:rFonts w:ascii="Times" w:hAnsi="Times"/>
        </w:rPr>
        <w:t xml:space="preserve">    </w:t>
      </w:r>
      <w:r w:rsidR="00C771B9" w:rsidRPr="00233E82">
        <w:rPr>
          <w:rFonts w:ascii="Times" w:hAnsi="Times"/>
          <w:position w:val="-10"/>
        </w:rPr>
        <w:object w:dxaOrig="240" w:dyaOrig="260">
          <v:shape id="_x0000_i1041" type="#_x0000_t75" style="width:12pt;height:12.75pt" o:ole="">
            <v:imagedata r:id="rId42" o:title=""/>
          </v:shape>
          <o:OLEObject Type="Embed" ProgID="Equation.3" ShapeID="_x0000_i1041" DrawAspect="Content" ObjectID="_1521986072" r:id="rId43"/>
        </w:object>
      </w:r>
      <w:r w:rsidR="00C771B9" w:rsidRPr="00233E82">
        <w:rPr>
          <w:rFonts w:ascii="Times" w:hAnsi="Times"/>
        </w:rPr>
        <w:t xml:space="preserve">                           </w:t>
      </w:r>
      <w:r w:rsidRPr="00233E82">
        <w:rPr>
          <w:rFonts w:ascii="Times" w:hAnsi="Times"/>
        </w:rPr>
        <w:t xml:space="preserve"> </w:t>
      </w:r>
      <w:r w:rsidR="00C771B9" w:rsidRPr="00233E82">
        <w:rPr>
          <w:rFonts w:ascii="Times" w:hAnsi="Times"/>
        </w:rPr>
        <w:t xml:space="preserve">  Atmospheric mass density</w:t>
      </w:r>
      <w:r w:rsidR="00CB6DE1" w:rsidRPr="00233E82">
        <w:rPr>
          <w:rFonts w:ascii="Times" w:hAnsi="Times"/>
        </w:rPr>
        <w:t>,</w:t>
      </w:r>
    </w:p>
    <w:p w:rsidR="0086437A" w:rsidRPr="00233E82" w:rsidRDefault="0086437A" w:rsidP="00890BD2">
      <w:pPr>
        <w:rPr>
          <w:rFonts w:ascii="Times" w:hAnsi="Times"/>
        </w:rPr>
      </w:pPr>
      <w:r w:rsidRPr="00233E82">
        <w:rPr>
          <w:rFonts w:ascii="Times" w:hAnsi="Times"/>
        </w:rPr>
        <w:t xml:space="preserve">                       </w:t>
      </w:r>
      <w:r w:rsidRPr="00233E82">
        <w:rPr>
          <w:rFonts w:ascii="Times" w:hAnsi="Times"/>
          <w:position w:val="-10"/>
        </w:rPr>
        <w:object w:dxaOrig="240" w:dyaOrig="260">
          <v:shape id="_x0000_i1042" type="#_x0000_t75" style="width:12pt;height:12.75pt" o:ole="">
            <v:imagedata r:id="rId44" o:title=""/>
          </v:shape>
          <o:OLEObject Type="Embed" ProgID="Equation.3" ShapeID="_x0000_i1042" DrawAspect="Content" ObjectID="_1521986073" r:id="rId45"/>
        </w:object>
      </w:r>
      <w:r w:rsidRPr="00233E82">
        <w:rPr>
          <w:rFonts w:ascii="Times" w:hAnsi="Times"/>
        </w:rPr>
        <w:t xml:space="preserve">                              Atmospheric viscosity</w:t>
      </w:r>
      <w:r w:rsidR="00CB6DE1" w:rsidRPr="00233E82">
        <w:rPr>
          <w:rFonts w:ascii="Times" w:hAnsi="Times"/>
        </w:rPr>
        <w:t>,</w:t>
      </w:r>
    </w:p>
    <w:p w:rsidR="00CB6DE1" w:rsidRPr="00233E82" w:rsidRDefault="00CB6DE1" w:rsidP="00890BD2">
      <w:pPr>
        <w:rPr>
          <w:rFonts w:ascii="Times" w:hAnsi="Times"/>
        </w:rPr>
      </w:pPr>
      <w:r w:rsidRPr="00233E82">
        <w:rPr>
          <w:rFonts w:ascii="Times" w:hAnsi="Times"/>
        </w:rPr>
        <w:t xml:space="preserve">             </w:t>
      </w:r>
      <w:r w:rsidR="00105A6D" w:rsidRPr="00233E82">
        <w:rPr>
          <w:rFonts w:ascii="Times" w:hAnsi="Times"/>
        </w:rPr>
        <w:t xml:space="preserve">  </w:t>
      </w:r>
      <w:r w:rsidRPr="00233E82">
        <w:rPr>
          <w:rFonts w:ascii="Times" w:hAnsi="Times"/>
        </w:rPr>
        <w:t xml:space="preserve">        </w:t>
      </w:r>
      <w:r w:rsidR="00105A6D" w:rsidRPr="00233E82">
        <w:rPr>
          <w:rFonts w:ascii="Times" w:hAnsi="Times"/>
          <w:position w:val="-4"/>
        </w:rPr>
        <w:object w:dxaOrig="220" w:dyaOrig="260">
          <v:shape id="_x0000_i1043" type="#_x0000_t75" style="width:11.25pt;height:12.75pt" o:ole="">
            <v:imagedata r:id="rId46" o:title=""/>
          </v:shape>
          <o:OLEObject Type="Embed" ProgID="Equation.3" ShapeID="_x0000_i1043" DrawAspect="Content" ObjectID="_1521986074" r:id="rId47"/>
        </w:object>
      </w:r>
      <w:r w:rsidR="00105A6D" w:rsidRPr="00233E82">
        <w:rPr>
          <w:rFonts w:ascii="Times" w:hAnsi="Times"/>
        </w:rPr>
        <w:t xml:space="preserve">                              Body overall length,</w:t>
      </w:r>
    </w:p>
    <w:p w:rsidR="0086437A" w:rsidRPr="00233E82" w:rsidRDefault="0086437A" w:rsidP="00890BD2">
      <w:pPr>
        <w:rPr>
          <w:rFonts w:ascii="Times" w:hAnsi="Times"/>
        </w:rPr>
      </w:pPr>
      <w:r w:rsidRPr="00233E82">
        <w:rPr>
          <w:rFonts w:ascii="Times" w:hAnsi="Times"/>
        </w:rPr>
        <w:t xml:space="preserve">                  </w:t>
      </w:r>
      <w:r w:rsidR="00112695" w:rsidRPr="00233E82">
        <w:rPr>
          <w:rFonts w:ascii="Times" w:hAnsi="Times"/>
        </w:rPr>
        <w:t xml:space="preserve">    </w:t>
      </w:r>
      <w:r w:rsidRPr="00233E82">
        <w:rPr>
          <w:rFonts w:ascii="Times" w:hAnsi="Times"/>
        </w:rPr>
        <w:t xml:space="preserve">  </w:t>
      </w:r>
      <w:r w:rsidR="00112695" w:rsidRPr="00233E82">
        <w:rPr>
          <w:rFonts w:ascii="Times" w:hAnsi="Times"/>
          <w:position w:val="-6"/>
        </w:rPr>
        <w:object w:dxaOrig="139" w:dyaOrig="279">
          <v:shape id="_x0000_i1044" type="#_x0000_t75" style="width:6.75pt;height:14.25pt" o:ole="">
            <v:imagedata r:id="rId48" o:title=""/>
          </v:shape>
          <o:OLEObject Type="Embed" ProgID="Equation.3" ShapeID="_x0000_i1044" DrawAspect="Content" ObjectID="_1521986075" r:id="rId49"/>
        </w:object>
      </w:r>
      <w:r w:rsidR="00112695" w:rsidRPr="00233E82">
        <w:rPr>
          <w:rFonts w:ascii="Times" w:hAnsi="Times"/>
        </w:rPr>
        <w:t xml:space="preserve">                               Characteristic dimension of the problem</w:t>
      </w:r>
      <w:r w:rsidR="00CB6DE1" w:rsidRPr="00233E82">
        <w:rPr>
          <w:rFonts w:ascii="Times" w:hAnsi="Times"/>
        </w:rPr>
        <w:t>,</w:t>
      </w:r>
    </w:p>
    <w:p w:rsidR="00140A48" w:rsidRPr="00233E82" w:rsidRDefault="00140A48" w:rsidP="00890BD2">
      <w:pPr>
        <w:rPr>
          <w:rFonts w:ascii="Times" w:hAnsi="Times"/>
        </w:rPr>
      </w:pPr>
      <w:r w:rsidRPr="00233E82">
        <w:rPr>
          <w:rFonts w:ascii="Times" w:hAnsi="Times"/>
        </w:rPr>
        <w:t xml:space="preserve">                        </w:t>
      </w:r>
      <w:r w:rsidRPr="00233E82">
        <w:rPr>
          <w:rFonts w:ascii="Times" w:hAnsi="Times"/>
          <w:position w:val="-10"/>
        </w:rPr>
        <w:object w:dxaOrig="240" w:dyaOrig="340">
          <v:shape id="_x0000_i1045" type="#_x0000_t75" style="width:12pt;height:17.25pt" o:ole="">
            <v:imagedata r:id="rId50" o:title=""/>
          </v:shape>
          <o:OLEObject Type="Embed" ProgID="Equation.3" ShapeID="_x0000_i1045" DrawAspect="Content" ObjectID="_1521986076" r:id="rId51"/>
        </w:object>
      </w:r>
      <w:r w:rsidRPr="00233E82">
        <w:rPr>
          <w:rFonts w:ascii="Times" w:hAnsi="Times"/>
        </w:rPr>
        <w:t xml:space="preserve">                             Distance from stagnation point to transition</w:t>
      </w:r>
      <w:r w:rsidR="00CB6DE1" w:rsidRPr="00233E82">
        <w:rPr>
          <w:rFonts w:ascii="Times" w:hAnsi="Times"/>
        </w:rPr>
        <w:t>,</w:t>
      </w:r>
    </w:p>
    <w:p w:rsidR="004712B1" w:rsidRPr="00233E82" w:rsidRDefault="00A37800" w:rsidP="00890BD2">
      <w:pPr>
        <w:rPr>
          <w:rFonts w:ascii="Times" w:hAnsi="Times"/>
        </w:rPr>
      </w:pPr>
      <w:r w:rsidRPr="00233E82">
        <w:rPr>
          <w:rFonts w:ascii="Times" w:hAnsi="Times"/>
        </w:rPr>
        <w:t xml:space="preserve">                 </w:t>
      </w:r>
      <w:r w:rsidR="00140A48" w:rsidRPr="00233E82">
        <w:rPr>
          <w:rFonts w:ascii="Times" w:hAnsi="Times"/>
        </w:rPr>
        <w:t xml:space="preserve">     </w:t>
      </w:r>
      <w:r w:rsidRPr="00233E82">
        <w:rPr>
          <w:rFonts w:ascii="Times" w:hAnsi="Times"/>
        </w:rPr>
        <w:t xml:space="preserve"> </w:t>
      </w:r>
      <w:r w:rsidRPr="00233E82">
        <w:rPr>
          <w:rFonts w:ascii="Times" w:hAnsi="Times"/>
          <w:position w:val="-4"/>
        </w:rPr>
        <w:object w:dxaOrig="320" w:dyaOrig="260">
          <v:shape id="_x0000_i1046" type="#_x0000_t75" style="width:15.75pt;height:12.75pt" o:ole="">
            <v:imagedata r:id="rId52" o:title=""/>
          </v:shape>
          <o:OLEObject Type="Embed" ProgID="Equation.3" ShapeID="_x0000_i1046" DrawAspect="Content" ObjectID="_1521986077" r:id="rId53"/>
        </w:object>
      </w:r>
      <w:r w:rsidRPr="00233E82">
        <w:rPr>
          <w:rFonts w:ascii="Times" w:hAnsi="Times"/>
        </w:rPr>
        <w:t xml:space="preserve">                             </w:t>
      </w:r>
      <w:r w:rsidR="006C2599" w:rsidRPr="00233E82">
        <w:rPr>
          <w:rFonts w:ascii="Times" w:hAnsi="Times"/>
        </w:rPr>
        <w:t xml:space="preserve">Free stream </w:t>
      </w:r>
      <w:r w:rsidRPr="00233E82">
        <w:rPr>
          <w:rFonts w:ascii="Times" w:hAnsi="Times"/>
        </w:rPr>
        <w:t>Mach number</w:t>
      </w:r>
      <w:r w:rsidR="00CB6DE1" w:rsidRPr="00233E82">
        <w:rPr>
          <w:rFonts w:ascii="Times" w:hAnsi="Times"/>
        </w:rPr>
        <w:t>,</w:t>
      </w:r>
    </w:p>
    <w:p w:rsidR="00AA7A9D" w:rsidRPr="00233E82" w:rsidRDefault="00AA7A9D" w:rsidP="00890BD2">
      <w:pPr>
        <w:rPr>
          <w:rFonts w:ascii="Times" w:hAnsi="Times"/>
        </w:rPr>
      </w:pPr>
      <w:r w:rsidRPr="00233E82">
        <w:rPr>
          <w:rFonts w:ascii="Times" w:hAnsi="Times"/>
        </w:rPr>
        <w:t xml:space="preserve"> </w:t>
      </w:r>
      <w:r w:rsidR="004712B1" w:rsidRPr="00233E82">
        <w:rPr>
          <w:rFonts w:ascii="Times" w:hAnsi="Times"/>
        </w:rPr>
        <w:t xml:space="preserve">                     </w:t>
      </w:r>
      <w:r w:rsidRPr="00233E82">
        <w:rPr>
          <w:rFonts w:ascii="Times" w:hAnsi="Times"/>
        </w:rPr>
        <w:t xml:space="preserve"> </w:t>
      </w:r>
      <w:r w:rsidRPr="00233E82">
        <w:rPr>
          <w:rFonts w:ascii="Times" w:hAnsi="Times"/>
          <w:position w:val="-10"/>
        </w:rPr>
        <w:object w:dxaOrig="200" w:dyaOrig="260">
          <v:shape id="_x0000_i1047" type="#_x0000_t75" style="width:9.75pt;height:12.75pt" o:ole="">
            <v:imagedata r:id="rId54" o:title=""/>
          </v:shape>
          <o:OLEObject Type="Embed" ProgID="Equation.3" ShapeID="_x0000_i1047" DrawAspect="Content" ObjectID="_1521986078" r:id="rId55"/>
        </w:object>
      </w:r>
      <w:r w:rsidRPr="00233E82">
        <w:rPr>
          <w:rFonts w:ascii="Times" w:hAnsi="Times"/>
        </w:rPr>
        <w:t xml:space="preserve">                               Ratio of specific heats for air = 1.4</w:t>
      </w:r>
      <w:r w:rsidR="00CB6DE1" w:rsidRPr="00233E82">
        <w:rPr>
          <w:rFonts w:ascii="Times" w:hAnsi="Times"/>
        </w:rPr>
        <w:t>,</w:t>
      </w:r>
    </w:p>
    <w:p w:rsidR="004F6110" w:rsidRDefault="004F6110" w:rsidP="00890BD2">
      <w:pPr>
        <w:rPr>
          <w:rFonts w:ascii="Times" w:hAnsi="Times"/>
        </w:rPr>
      </w:pPr>
      <w:r w:rsidRPr="00233E82">
        <w:rPr>
          <w:rFonts w:ascii="Times" w:hAnsi="Times"/>
        </w:rPr>
        <w:t xml:space="preserve">                       </w:t>
      </w:r>
      <w:r w:rsidRPr="00233E82">
        <w:rPr>
          <w:rFonts w:ascii="Times" w:hAnsi="Times"/>
          <w:position w:val="-4"/>
        </w:rPr>
        <w:object w:dxaOrig="220" w:dyaOrig="260">
          <v:shape id="_x0000_i1048" type="#_x0000_t75" style="width:11.25pt;height:12.75pt" o:ole="">
            <v:imagedata r:id="rId56" o:title=""/>
          </v:shape>
          <o:OLEObject Type="Embed" ProgID="Equation.3" ShapeID="_x0000_i1048" DrawAspect="Content" ObjectID="_1521986079" r:id="rId57"/>
        </w:object>
      </w:r>
      <w:r w:rsidRPr="00233E82">
        <w:rPr>
          <w:rFonts w:ascii="Times" w:hAnsi="Times"/>
        </w:rPr>
        <w:t xml:space="preserve">                              Absolute atmospheric temperature,</w:t>
      </w:r>
    </w:p>
    <w:p w:rsidR="00BD2346" w:rsidRPr="00CA5998" w:rsidRDefault="00BD2346" w:rsidP="00890BD2">
      <w:pPr>
        <w:rPr>
          <w:rFonts w:ascii="Times" w:hAnsi="Times"/>
          <w:sz w:val="28"/>
          <w:szCs w:val="28"/>
        </w:rPr>
      </w:pPr>
      <w:r>
        <w:rPr>
          <w:rFonts w:ascii="Times" w:hAnsi="Times"/>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D</m:t>
            </m:r>
          </m:sub>
        </m:sSub>
      </m:oMath>
      <w:r>
        <w:rPr>
          <w:rFonts w:ascii="Times" w:hAnsi="Times"/>
          <w:sz w:val="28"/>
          <w:szCs w:val="28"/>
        </w:rPr>
        <w:t xml:space="preserve">                         </w:t>
      </w:r>
      <w:r w:rsidRPr="00BD2346">
        <w:rPr>
          <w:rFonts w:ascii="Times" w:hAnsi="Times"/>
        </w:rPr>
        <w:t>Drag coefficient</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Drag Force</m:t>
            </m:r>
          </m:num>
          <m:den>
            <m:r>
              <w:rPr>
                <w:rFonts w:ascii="Cambria Math" w:hAnsi="Cambria Math"/>
                <w:sz w:val="28"/>
                <w:szCs w:val="28"/>
              </w:rPr>
              <m:t>½ρ</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ref</m:t>
                </m:r>
              </m:sub>
            </m:sSub>
          </m:den>
        </m:f>
      </m:oMath>
    </w:p>
    <w:p w:rsidR="00233E82" w:rsidRPr="00233E82" w:rsidRDefault="00233E82" w:rsidP="00890BD2">
      <w:pPr>
        <w:rPr>
          <w:rFonts w:ascii="Times" w:hAnsi="Times"/>
        </w:rPr>
      </w:pPr>
      <w:r>
        <w:rPr>
          <w:rFonts w:ascii="Times" w:hAnsi="Times"/>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PT</m:t>
            </m:r>
          </m:sub>
        </m:sSub>
      </m:oMath>
      <w:r>
        <w:rPr>
          <w:rFonts w:ascii="Times" w:hAnsi="Times"/>
          <w:sz w:val="28"/>
          <w:szCs w:val="28"/>
        </w:rPr>
        <w:t xml:space="preserve">                       </w:t>
      </w:r>
      <w:r w:rsidR="00BD2346" w:rsidRPr="00BD2346">
        <w:rPr>
          <w:rFonts w:ascii="Times" w:hAnsi="Times"/>
        </w:rPr>
        <w:t>Stagnation point pressure coefficient</w:t>
      </w:r>
    </w:p>
    <w:p w:rsidR="00647EB0" w:rsidRPr="00233E82" w:rsidRDefault="00647EB0" w:rsidP="00890BD2">
      <w:pPr>
        <w:rPr>
          <w:rFonts w:ascii="Times" w:hAnsi="Times"/>
          <w:lang w:val="fr-FR"/>
        </w:rPr>
      </w:pPr>
      <w:r w:rsidRPr="00233E82">
        <w:rPr>
          <w:rFonts w:ascii="Times" w:hAnsi="Times"/>
        </w:rPr>
        <w:t xml:space="preserve">                       </w:t>
      </w:r>
      <w:r w:rsidRPr="00233E82">
        <w:rPr>
          <w:rFonts w:ascii="Times" w:hAnsi="Times"/>
          <w:position w:val="-10"/>
        </w:rPr>
        <w:object w:dxaOrig="440" w:dyaOrig="340">
          <v:shape id="_x0000_i1049" type="#_x0000_t75" style="width:21.75pt;height:17.25pt" o:ole="">
            <v:imagedata r:id="rId58" o:title=""/>
          </v:shape>
          <o:OLEObject Type="Embed" ProgID="Equation.3" ShapeID="_x0000_i1049" DrawAspect="Content" ObjectID="_1521986080" r:id="rId59"/>
        </w:object>
      </w:r>
      <w:r w:rsidRPr="00233E82">
        <w:rPr>
          <w:rFonts w:ascii="Times" w:hAnsi="Times"/>
          <w:lang w:val="fr-FR"/>
        </w:rPr>
        <w:t xml:space="preserve">                           Base drag coefficient</w:t>
      </w:r>
      <w:r w:rsidR="00CB6DE1" w:rsidRPr="00233E82">
        <w:rPr>
          <w:rFonts w:ascii="Times" w:hAnsi="Times"/>
          <w:lang w:val="fr-FR"/>
        </w:rPr>
        <w:t>,</w:t>
      </w:r>
    </w:p>
    <w:p w:rsidR="00A37800" w:rsidRPr="00233E82" w:rsidRDefault="00A37800" w:rsidP="00890BD2">
      <w:pPr>
        <w:rPr>
          <w:rFonts w:ascii="Times" w:hAnsi="Times"/>
          <w:lang w:val="fr-FR"/>
        </w:rPr>
      </w:pPr>
      <w:r w:rsidRPr="00233E82">
        <w:rPr>
          <w:rFonts w:ascii="Times" w:hAnsi="Times"/>
          <w:lang w:val="fr-FR"/>
        </w:rPr>
        <w:t xml:space="preserve">                       </w:t>
      </w:r>
      <w:r w:rsidRPr="00233E82">
        <w:rPr>
          <w:rFonts w:ascii="Times" w:hAnsi="Times"/>
          <w:position w:val="-14"/>
        </w:rPr>
        <w:object w:dxaOrig="420" w:dyaOrig="380">
          <v:shape id="_x0000_i1050" type="#_x0000_t75" style="width:21pt;height:18.75pt" o:ole="">
            <v:imagedata r:id="rId60" o:title=""/>
          </v:shape>
          <o:OLEObject Type="Embed" ProgID="Equation.3" ShapeID="_x0000_i1050" DrawAspect="Content" ObjectID="_1521986081" r:id="rId61"/>
        </w:object>
      </w:r>
      <w:r w:rsidRPr="00233E82">
        <w:rPr>
          <w:rFonts w:ascii="Times" w:hAnsi="Times"/>
          <w:lang w:val="fr-FR"/>
        </w:rPr>
        <w:t xml:space="preserve">                           Skin friction drag coefficient</w:t>
      </w:r>
      <w:r w:rsidR="00CB6DE1" w:rsidRPr="00233E82">
        <w:rPr>
          <w:rFonts w:ascii="Times" w:hAnsi="Times"/>
          <w:lang w:val="fr-FR"/>
        </w:rPr>
        <w:t>,</w:t>
      </w:r>
    </w:p>
    <w:p w:rsidR="00BB0060" w:rsidRPr="00233E82" w:rsidRDefault="00BB0060" w:rsidP="00890BD2">
      <w:pPr>
        <w:rPr>
          <w:rFonts w:ascii="Times" w:hAnsi="Times"/>
        </w:rPr>
      </w:pPr>
      <w:r w:rsidRPr="00233E82">
        <w:rPr>
          <w:rFonts w:ascii="Times" w:hAnsi="Times"/>
          <w:lang w:val="fr-FR"/>
        </w:rPr>
        <w:t xml:space="preserve">                       </w:t>
      </w:r>
      <w:r w:rsidRPr="00233E82">
        <w:rPr>
          <w:rFonts w:ascii="Times" w:hAnsi="Times"/>
          <w:position w:val="-10"/>
          <w:lang w:val="fr-FR"/>
        </w:rPr>
        <w:object w:dxaOrig="420" w:dyaOrig="340">
          <v:shape id="_x0000_i1051" type="#_x0000_t75" style="width:21pt;height:17.25pt" o:ole="">
            <v:imagedata r:id="rId62" o:title=""/>
          </v:shape>
          <o:OLEObject Type="Embed" ProgID="Equation.3" ShapeID="_x0000_i1051" DrawAspect="Content" ObjectID="_1521986082" r:id="rId63"/>
        </w:object>
      </w:r>
      <w:r w:rsidRPr="00233E82">
        <w:rPr>
          <w:rFonts w:ascii="Times" w:hAnsi="Times"/>
        </w:rPr>
        <w:t xml:space="preserve">                           Base pressure coefficient,</w:t>
      </w:r>
    </w:p>
    <w:p w:rsidR="00E06908" w:rsidRPr="00233E82" w:rsidRDefault="00E06908" w:rsidP="00890BD2">
      <w:pPr>
        <w:rPr>
          <w:rFonts w:ascii="Times" w:hAnsi="Times"/>
        </w:rPr>
      </w:pPr>
      <w:r w:rsidRPr="00233E82">
        <w:rPr>
          <w:rFonts w:ascii="Times" w:hAnsi="Times"/>
        </w:rPr>
        <w:t xml:space="preserve">                       </w:t>
      </w:r>
      <w:r w:rsidR="00233E82">
        <w:rPr>
          <w:rFonts w:ascii="Times" w:hAnsi="Times"/>
        </w:rPr>
        <w:t xml:space="preserve"> </w:t>
      </w:r>
      <w:r w:rsidR="00DF6120" w:rsidRPr="00233E82">
        <w:rPr>
          <w:rFonts w:ascii="Times" w:hAnsi="Times"/>
          <w:position w:val="-6"/>
          <w:lang w:val="fr-FR"/>
        </w:rPr>
        <w:object w:dxaOrig="139" w:dyaOrig="240">
          <v:shape id="_x0000_i1052" type="#_x0000_t75" style="width:6.75pt;height:12pt" o:ole="">
            <v:imagedata r:id="rId64" o:title=""/>
          </v:shape>
          <o:OLEObject Type="Embed" ProgID="Equation.3" ShapeID="_x0000_i1052" DrawAspect="Content" ObjectID="_1521986083" r:id="rId65"/>
        </w:object>
      </w:r>
      <w:r w:rsidRPr="00233E82">
        <w:rPr>
          <w:rFonts w:ascii="Times" w:hAnsi="Times"/>
        </w:rPr>
        <w:t xml:space="preserve">                               Fin plate thickness</w:t>
      </w:r>
      <w:r w:rsidR="00CB6DE1" w:rsidRPr="00233E82">
        <w:rPr>
          <w:rFonts w:ascii="Times" w:hAnsi="Times"/>
        </w:rPr>
        <w:t>,</w:t>
      </w:r>
    </w:p>
    <w:p w:rsidR="00E06908" w:rsidRPr="00233E82" w:rsidRDefault="00E06908" w:rsidP="00890BD2">
      <w:pPr>
        <w:rPr>
          <w:rFonts w:ascii="Times" w:hAnsi="Times"/>
        </w:rPr>
      </w:pPr>
      <w:r w:rsidRPr="00233E82">
        <w:rPr>
          <w:rFonts w:ascii="Times" w:hAnsi="Times"/>
        </w:rPr>
        <w:t xml:space="preserve">             </w:t>
      </w:r>
      <w:r w:rsidR="00DF6120" w:rsidRPr="00233E82">
        <w:rPr>
          <w:rFonts w:ascii="Times" w:hAnsi="Times"/>
        </w:rPr>
        <w:t xml:space="preserve">    </w:t>
      </w:r>
      <w:r w:rsidRPr="00233E82">
        <w:rPr>
          <w:rFonts w:ascii="Times" w:hAnsi="Times"/>
        </w:rPr>
        <w:t xml:space="preserve">      </w:t>
      </w:r>
      <w:r w:rsidR="00DF6120" w:rsidRPr="00233E82">
        <w:rPr>
          <w:rFonts w:ascii="Times" w:hAnsi="Times"/>
          <w:position w:val="-6"/>
          <w:lang w:val="fr-FR"/>
        </w:rPr>
        <w:object w:dxaOrig="200" w:dyaOrig="279">
          <v:shape id="_x0000_i1053" type="#_x0000_t75" style="width:9.75pt;height:14.25pt" o:ole="">
            <v:imagedata r:id="rId66" o:title=""/>
          </v:shape>
          <o:OLEObject Type="Embed" ProgID="Equation.3" ShapeID="_x0000_i1053" DrawAspect="Content" ObjectID="_1521986084" r:id="rId67"/>
        </w:object>
      </w:r>
      <w:r w:rsidR="00DF6120" w:rsidRPr="00233E82">
        <w:rPr>
          <w:rFonts w:ascii="Times" w:hAnsi="Times"/>
        </w:rPr>
        <w:t xml:space="preserve">                               Fin exposed semispan</w:t>
      </w:r>
      <w:r w:rsidR="00CB6DE1" w:rsidRPr="00233E82">
        <w:rPr>
          <w:rFonts w:ascii="Times" w:hAnsi="Times"/>
        </w:rPr>
        <w:t>,</w:t>
      </w:r>
    </w:p>
    <w:p w:rsidR="002B0307" w:rsidRPr="00233E82" w:rsidRDefault="002B0307" w:rsidP="00890BD2">
      <w:pPr>
        <w:rPr>
          <w:rFonts w:ascii="Times" w:hAnsi="Times"/>
        </w:rPr>
      </w:pPr>
      <w:r w:rsidRPr="00233E82">
        <w:rPr>
          <w:rFonts w:ascii="Times" w:hAnsi="Times"/>
        </w:rPr>
        <w:t xml:space="preserve">                        p                               Local pressure</w:t>
      </w:r>
      <w:r w:rsidR="00CB6DE1" w:rsidRPr="00233E82">
        <w:rPr>
          <w:rFonts w:ascii="Times" w:hAnsi="Times"/>
        </w:rPr>
        <w:t>, and</w:t>
      </w:r>
    </w:p>
    <w:p w:rsidR="002B0307" w:rsidRPr="00233E82" w:rsidRDefault="002B0307" w:rsidP="00890BD2">
      <w:pPr>
        <w:rPr>
          <w:rFonts w:ascii="Times" w:hAnsi="Times"/>
        </w:rPr>
      </w:pPr>
      <w:r w:rsidRPr="00233E82">
        <w:rPr>
          <w:rFonts w:ascii="Times" w:hAnsi="Times"/>
        </w:rPr>
        <w:t xml:space="preserve">                        p</w:t>
      </w:r>
      <w:r w:rsidRPr="00233E82">
        <w:rPr>
          <w:rFonts w:ascii="Times" w:hAnsi="Times"/>
          <w:vertAlign w:val="subscript"/>
        </w:rPr>
        <w:t xml:space="preserve">∞                                    </w:t>
      </w:r>
      <w:r w:rsidR="004F6110" w:rsidRPr="00233E82">
        <w:rPr>
          <w:rFonts w:ascii="Times" w:hAnsi="Times"/>
          <w:vertAlign w:val="subscript"/>
        </w:rPr>
        <w:t xml:space="preserve">       </w:t>
      </w:r>
      <w:r w:rsidRPr="00233E82">
        <w:rPr>
          <w:rFonts w:ascii="Times" w:hAnsi="Times"/>
        </w:rPr>
        <w:t>Free stream</w:t>
      </w:r>
      <w:r w:rsidR="00162692" w:rsidRPr="00233E82">
        <w:rPr>
          <w:rFonts w:ascii="Times" w:hAnsi="Times"/>
        </w:rPr>
        <w:t xml:space="preserve"> atmospheric</w:t>
      </w:r>
      <w:r w:rsidRPr="00233E82">
        <w:rPr>
          <w:rFonts w:ascii="Times" w:hAnsi="Times"/>
        </w:rPr>
        <w:t xml:space="preserve"> pressure</w:t>
      </w:r>
      <w:r w:rsidR="00CB6DE1" w:rsidRPr="00233E82">
        <w:rPr>
          <w:rFonts w:ascii="Times" w:hAnsi="Times"/>
        </w:rPr>
        <w:t>.</w:t>
      </w:r>
    </w:p>
    <w:p w:rsidR="00C771B9" w:rsidRPr="00233E82" w:rsidRDefault="00C771B9" w:rsidP="00890BD2">
      <w:pPr>
        <w:rPr>
          <w:rFonts w:ascii="Times" w:hAnsi="Times"/>
        </w:rPr>
      </w:pPr>
    </w:p>
    <w:p w:rsidR="00BB0060" w:rsidRPr="00233E82" w:rsidRDefault="00BB0060" w:rsidP="00890BD2">
      <w:pPr>
        <w:rPr>
          <w:rFonts w:ascii="Times" w:hAnsi="Times"/>
        </w:rPr>
      </w:pPr>
    </w:p>
    <w:p w:rsidR="0042289F" w:rsidRPr="0042289F" w:rsidRDefault="0042289F" w:rsidP="00890BD2">
      <w:pPr>
        <w:rPr>
          <w:rFonts w:ascii="Times" w:hAnsi="Times"/>
          <w:u w:val="single"/>
        </w:rPr>
      </w:pPr>
      <w:r w:rsidRPr="0042289F">
        <w:rPr>
          <w:rFonts w:ascii="Times" w:hAnsi="Times"/>
          <w:u w:val="single"/>
        </w:rPr>
        <w:t>Skin Friction Drag</w:t>
      </w:r>
    </w:p>
    <w:p w:rsidR="00D30A90" w:rsidRDefault="0042289F" w:rsidP="00D30A90">
      <w:pPr>
        <w:jc w:val="both"/>
        <w:rPr>
          <w:rFonts w:ascii="Times" w:hAnsi="Times"/>
        </w:rPr>
      </w:pPr>
      <w:r>
        <w:rPr>
          <w:rFonts w:ascii="Times" w:hAnsi="Times"/>
        </w:rPr>
        <w:tab/>
        <w:t>For the majority of small hobby rockets, skin friction is the dominant source of drag.</w:t>
      </w:r>
      <w:r w:rsidR="007F3EB6">
        <w:rPr>
          <w:rFonts w:ascii="Times" w:hAnsi="Times"/>
        </w:rPr>
        <w:t xml:space="preserve">  The tricky part of estimating skin friction drag arises from the fact that the surface boundary layer can take on two forms, laminar and turbulent.</w:t>
      </w:r>
      <w:r w:rsidR="00A37800">
        <w:rPr>
          <w:rFonts w:ascii="Times" w:hAnsi="Times"/>
        </w:rPr>
        <w:t xml:space="preserve">  </w:t>
      </w:r>
      <w:r w:rsidR="007F3EB6">
        <w:rPr>
          <w:rFonts w:ascii="Times" w:hAnsi="Times"/>
        </w:rPr>
        <w:t>Laminar boundary layers have a smooth orderly cha</w:t>
      </w:r>
      <w:r w:rsidR="00762338">
        <w:rPr>
          <w:rFonts w:ascii="Times" w:hAnsi="Times"/>
        </w:rPr>
        <w:t>rac</w:t>
      </w:r>
      <w:r w:rsidR="007F3EB6">
        <w:rPr>
          <w:rFonts w:ascii="Times" w:hAnsi="Times"/>
        </w:rPr>
        <w:t>ter</w:t>
      </w:r>
      <w:r w:rsidR="00762338">
        <w:rPr>
          <w:rFonts w:ascii="Times" w:hAnsi="Times"/>
        </w:rPr>
        <w:t xml:space="preserve"> whereas turbulent boundary layers are highly disorganized and chaotic.  </w:t>
      </w:r>
      <w:r w:rsidR="005D2367">
        <w:rPr>
          <w:rFonts w:ascii="Times" w:hAnsi="Times"/>
        </w:rPr>
        <w:t>For both types, skin friction depends strongly on Reynolds number.</w:t>
      </w:r>
    </w:p>
    <w:p w:rsidR="00D30A90" w:rsidRDefault="00D30A90" w:rsidP="00D30A90">
      <w:pPr>
        <w:jc w:val="both"/>
        <w:rPr>
          <w:rFonts w:ascii="Times" w:hAnsi="Times"/>
        </w:rPr>
      </w:pPr>
    </w:p>
    <w:p w:rsidR="00D775A4" w:rsidRDefault="005854C7" w:rsidP="00D30A90">
      <w:pPr>
        <w:jc w:val="both"/>
        <w:rPr>
          <w:rFonts w:ascii="Times" w:hAnsi="Times"/>
        </w:rPr>
      </w:pPr>
      <w:r>
        <w:rPr>
          <w:rFonts w:ascii="Times" w:hAnsi="Times"/>
        </w:rPr>
        <w:t xml:space="preserve">                                                    </w:t>
      </w:r>
      <w:r w:rsidR="009B5DA8" w:rsidRPr="009B5DA8">
        <w:rPr>
          <w:rFonts w:ascii="Times" w:hAnsi="Times"/>
          <w:position w:val="-28"/>
        </w:rPr>
        <w:object w:dxaOrig="2320" w:dyaOrig="660">
          <v:shape id="_x0000_i1054" type="#_x0000_t75" style="width:116.25pt;height:33pt" o:ole="">
            <v:imagedata r:id="rId68" o:title=""/>
          </v:shape>
          <o:OLEObject Type="Embed" ProgID="Equation.3" ShapeID="_x0000_i1054" DrawAspect="Content" ObjectID="_1521986085" r:id="rId69"/>
        </w:object>
      </w:r>
      <w:r>
        <w:rPr>
          <w:rFonts w:ascii="Times" w:hAnsi="Times"/>
        </w:rPr>
        <w:t xml:space="preserve">                                              (1a)</w:t>
      </w:r>
    </w:p>
    <w:p w:rsidR="00D775A4" w:rsidRDefault="00D775A4" w:rsidP="00D30A90">
      <w:pPr>
        <w:jc w:val="both"/>
        <w:rPr>
          <w:rFonts w:ascii="Times" w:hAnsi="Times"/>
        </w:rPr>
      </w:pPr>
    </w:p>
    <w:p w:rsidR="00D775A4" w:rsidRDefault="00D775A4" w:rsidP="00D30A90">
      <w:pPr>
        <w:jc w:val="both"/>
        <w:rPr>
          <w:rFonts w:ascii="Times" w:hAnsi="Times"/>
        </w:rPr>
      </w:pPr>
      <w:r>
        <w:rPr>
          <w:rFonts w:ascii="Times" w:hAnsi="Times"/>
        </w:rPr>
        <w:t xml:space="preserve">Here, </w:t>
      </w:r>
      <w:r w:rsidRPr="00D775A4">
        <w:rPr>
          <w:rFonts w:ascii="Times" w:hAnsi="Times"/>
          <w:position w:val="-6"/>
        </w:rPr>
        <w:object w:dxaOrig="200" w:dyaOrig="220">
          <v:shape id="_x0000_i1055" type="#_x0000_t75" style="width:9.75pt;height:11.25pt" o:ole="">
            <v:imagedata r:id="rId70" o:title=""/>
          </v:shape>
          <o:OLEObject Type="Embed" ProgID="Equation.3" ShapeID="_x0000_i1055" DrawAspect="Content" ObjectID="_1521986086" r:id="rId71"/>
        </w:object>
      </w:r>
      <w:r>
        <w:rPr>
          <w:rFonts w:ascii="Times" w:hAnsi="Times"/>
        </w:rPr>
        <w:t xml:space="preserve"> is a location of the body and </w:t>
      </w:r>
      <w:r w:rsidRPr="00D775A4">
        <w:rPr>
          <w:rFonts w:ascii="Times" w:hAnsi="Times"/>
          <w:position w:val="-4"/>
        </w:rPr>
        <w:object w:dxaOrig="320" w:dyaOrig="260">
          <v:shape id="_x0000_i1056" type="#_x0000_t75" style="width:15.75pt;height:12.75pt" o:ole="">
            <v:imagedata r:id="rId72" o:title=""/>
          </v:shape>
          <o:OLEObject Type="Embed" ProgID="Equation.3" ShapeID="_x0000_i1056" DrawAspect="Content" ObjectID="_1521986087" r:id="rId73"/>
        </w:object>
      </w:r>
      <w:r>
        <w:rPr>
          <w:rFonts w:ascii="Times" w:hAnsi="Times"/>
        </w:rPr>
        <w:t xml:space="preserve">is a flight condition.  But, </w:t>
      </w:r>
      <w:r w:rsidRPr="00D775A4">
        <w:rPr>
          <w:rFonts w:ascii="Times" w:hAnsi="Times"/>
          <w:position w:val="-28"/>
        </w:rPr>
        <w:object w:dxaOrig="380" w:dyaOrig="660">
          <v:shape id="_x0000_i1057" type="#_x0000_t75" style="width:18.75pt;height:33pt" o:ole="">
            <v:imagedata r:id="rId74" o:title=""/>
          </v:shape>
          <o:OLEObject Type="Embed" ProgID="Equation.3" ShapeID="_x0000_i1057" DrawAspect="Content" ObjectID="_1521986088" r:id="rId75"/>
        </w:object>
      </w:r>
      <w:r>
        <w:rPr>
          <w:rFonts w:ascii="Times" w:hAnsi="Times"/>
        </w:rPr>
        <w:t xml:space="preserve"> is an atmospheric property</w:t>
      </w:r>
    </w:p>
    <w:p w:rsidR="00D775A4" w:rsidRDefault="005854C7" w:rsidP="00D30A90">
      <w:pPr>
        <w:jc w:val="both"/>
        <w:rPr>
          <w:rFonts w:ascii="Times" w:hAnsi="Times"/>
        </w:rPr>
      </w:pPr>
      <w:r>
        <w:rPr>
          <w:rFonts w:ascii="Times" w:hAnsi="Times"/>
        </w:rPr>
        <w:t xml:space="preserve">                                       </w:t>
      </w:r>
      <w:r w:rsidR="00CE6E56" w:rsidRPr="001077B9">
        <w:rPr>
          <w:rFonts w:ascii="Times" w:hAnsi="Times"/>
          <w:position w:val="-30"/>
        </w:rPr>
        <w:object w:dxaOrig="4220" w:dyaOrig="740">
          <v:shape id="_x0000_i1058" type="#_x0000_t75" style="width:210.75pt;height:36.75pt" o:ole="">
            <v:imagedata r:id="rId76" o:title=""/>
          </v:shape>
          <o:OLEObject Type="Embed" ProgID="Equation.3" ShapeID="_x0000_i1058" DrawAspect="Content" ObjectID="_1521986089" r:id="rId77"/>
        </w:object>
      </w:r>
      <w:r>
        <w:rPr>
          <w:rFonts w:ascii="Times" w:hAnsi="Times"/>
        </w:rPr>
        <w:t xml:space="preserve">                            (1b)</w:t>
      </w:r>
    </w:p>
    <w:p w:rsidR="00D30A90" w:rsidRDefault="00D30A90" w:rsidP="00D30A90">
      <w:pPr>
        <w:jc w:val="both"/>
        <w:rPr>
          <w:rFonts w:ascii="Times" w:hAnsi="Times"/>
        </w:rPr>
      </w:pPr>
    </w:p>
    <w:p w:rsidR="005854C7" w:rsidRDefault="005854C7" w:rsidP="00D30A90">
      <w:pPr>
        <w:jc w:val="both"/>
        <w:rPr>
          <w:rFonts w:ascii="Times" w:hAnsi="Times"/>
        </w:rPr>
      </w:pPr>
      <w:r>
        <w:rPr>
          <w:rFonts w:ascii="Times" w:hAnsi="Times"/>
        </w:rPr>
        <w:t>Thus, to estimate a flight Reynolds number, one obtains the Mach number, the pressure and the absolute temperature from a trajectory simulation or from flight data, and uses these in eq's. (1a) and (1b).</w:t>
      </w:r>
    </w:p>
    <w:p w:rsidR="00A37800" w:rsidRDefault="00762338" w:rsidP="00D30A90">
      <w:pPr>
        <w:ind w:firstLine="720"/>
        <w:jc w:val="both"/>
        <w:rPr>
          <w:rFonts w:ascii="Times" w:hAnsi="Times"/>
        </w:rPr>
      </w:pPr>
      <w:r>
        <w:rPr>
          <w:rFonts w:ascii="Times" w:hAnsi="Times"/>
        </w:rPr>
        <w:t>Now, refer to Fig. 1, Chapter II of ref. 1.</w:t>
      </w:r>
      <w:r w:rsidR="005D2367">
        <w:rPr>
          <w:rFonts w:ascii="Times" w:hAnsi="Times"/>
        </w:rPr>
        <w:t xml:space="preserve">  First, note that</w:t>
      </w:r>
      <w:r w:rsidR="00F62151">
        <w:rPr>
          <w:rFonts w:ascii="Times" w:hAnsi="Times"/>
        </w:rPr>
        <w:t xml:space="preserve"> it doesn’t matter much whether the surface is flat or cylindrical.</w:t>
      </w:r>
      <w:r w:rsidR="007628C4">
        <w:rPr>
          <w:rFonts w:ascii="Times" w:hAnsi="Times"/>
        </w:rPr>
        <w:t xml:space="preserve">  Next, consider the Blasius laminar friction coefficient given by</w:t>
      </w:r>
    </w:p>
    <w:p w:rsidR="007628C4" w:rsidRDefault="007628C4" w:rsidP="00D30A90">
      <w:pPr>
        <w:ind w:firstLine="720"/>
        <w:jc w:val="both"/>
        <w:rPr>
          <w:rFonts w:ascii="Times" w:hAnsi="Times"/>
        </w:rPr>
      </w:pPr>
    </w:p>
    <w:p w:rsidR="00565009" w:rsidRDefault="00565009" w:rsidP="00D30A90">
      <w:pPr>
        <w:ind w:firstLine="720"/>
        <w:jc w:val="both"/>
        <w:rPr>
          <w:rFonts w:ascii="Times" w:hAnsi="Times"/>
        </w:rPr>
      </w:pPr>
      <w:r>
        <w:rPr>
          <w:rFonts w:ascii="Times" w:hAnsi="Times"/>
        </w:rPr>
        <w:t xml:space="preserve">                                                       </w:t>
      </w:r>
      <w:r w:rsidR="00A038E7" w:rsidRPr="004B2FA8">
        <w:rPr>
          <w:rFonts w:ascii="Times" w:hAnsi="Times"/>
          <w:position w:val="-28"/>
        </w:rPr>
        <w:object w:dxaOrig="1180" w:dyaOrig="660">
          <v:shape id="_x0000_i1059" type="#_x0000_t75" style="width:59.25pt;height:33pt" o:ole="">
            <v:imagedata r:id="rId78" o:title=""/>
          </v:shape>
          <o:OLEObject Type="Embed" ProgID="Equation.3" ShapeID="_x0000_i1059" DrawAspect="Content" ObjectID="_1521986090" r:id="rId79"/>
        </w:object>
      </w:r>
      <w:r>
        <w:rPr>
          <w:rFonts w:ascii="Times" w:hAnsi="Times"/>
        </w:rPr>
        <w:t xml:space="preserve">                                                    (</w:t>
      </w:r>
      <w:r w:rsidR="005854C7">
        <w:rPr>
          <w:rFonts w:ascii="Times" w:hAnsi="Times"/>
        </w:rPr>
        <w:t>2</w:t>
      </w:r>
      <w:r>
        <w:rPr>
          <w:rFonts w:ascii="Times" w:hAnsi="Times"/>
        </w:rPr>
        <w:t>)</w:t>
      </w:r>
    </w:p>
    <w:p w:rsidR="00565009" w:rsidRDefault="00565009" w:rsidP="00D30A90">
      <w:pPr>
        <w:ind w:firstLine="720"/>
        <w:jc w:val="both"/>
        <w:rPr>
          <w:rFonts w:ascii="Times" w:hAnsi="Times"/>
        </w:rPr>
      </w:pPr>
    </w:p>
    <w:p w:rsidR="00565009" w:rsidRDefault="00565009" w:rsidP="00D30A90">
      <w:pPr>
        <w:jc w:val="both"/>
        <w:rPr>
          <w:rFonts w:ascii="Times" w:hAnsi="Times"/>
        </w:rPr>
      </w:pPr>
      <w:r>
        <w:rPr>
          <w:rFonts w:ascii="Times" w:hAnsi="Times"/>
        </w:rPr>
        <w:t xml:space="preserve">The Schoenherr model for </w:t>
      </w:r>
      <w:r w:rsidR="009B5DA8">
        <w:rPr>
          <w:rFonts w:ascii="Times" w:hAnsi="Times"/>
        </w:rPr>
        <w:t xml:space="preserve">incompressible </w:t>
      </w:r>
      <w:r>
        <w:rPr>
          <w:rFonts w:ascii="Times" w:hAnsi="Times"/>
        </w:rPr>
        <w:t>turbulent boundary layers is</w:t>
      </w:r>
    </w:p>
    <w:p w:rsidR="00BB0060" w:rsidRDefault="00BB0060" w:rsidP="00D30A90">
      <w:pPr>
        <w:jc w:val="both"/>
        <w:rPr>
          <w:rFonts w:ascii="Times" w:hAnsi="Times"/>
        </w:rPr>
      </w:pPr>
    </w:p>
    <w:p w:rsidR="007628C4" w:rsidRDefault="00485B76" w:rsidP="00D30A90">
      <w:pPr>
        <w:jc w:val="both"/>
        <w:rPr>
          <w:rFonts w:ascii="Times" w:hAnsi="Times"/>
        </w:rPr>
      </w:pPr>
      <w:r>
        <w:rPr>
          <w:rFonts w:ascii="Times" w:hAnsi="Times"/>
        </w:rPr>
        <w:t xml:space="preserve">                                      </w:t>
      </w:r>
      <w:r w:rsidR="005854C7">
        <w:rPr>
          <w:rFonts w:ascii="Times" w:hAnsi="Times"/>
        </w:rPr>
        <w:t xml:space="preserve">     </w:t>
      </w:r>
      <w:r>
        <w:rPr>
          <w:rFonts w:ascii="Times" w:hAnsi="Times"/>
        </w:rPr>
        <w:t xml:space="preserve">                 </w:t>
      </w:r>
      <w:r w:rsidR="00A038E7" w:rsidRPr="00A038E7">
        <w:rPr>
          <w:rFonts w:ascii="Times" w:hAnsi="Times"/>
          <w:position w:val="-28"/>
        </w:rPr>
        <w:object w:dxaOrig="2140" w:dyaOrig="660">
          <v:shape id="_x0000_i1060" type="#_x0000_t75" style="width:107.25pt;height:33pt" o:ole="">
            <v:imagedata r:id="rId80" o:title=""/>
          </v:shape>
          <o:OLEObject Type="Embed" ProgID="Equation.3" ShapeID="_x0000_i1060" DrawAspect="Content" ObjectID="_1521986091" r:id="rId81"/>
        </w:object>
      </w:r>
      <w:r>
        <w:rPr>
          <w:rFonts w:ascii="Times" w:hAnsi="Times"/>
        </w:rPr>
        <w:t xml:space="preserve">                                         (</w:t>
      </w:r>
      <w:r w:rsidR="005854C7">
        <w:rPr>
          <w:rFonts w:ascii="Times" w:hAnsi="Times"/>
        </w:rPr>
        <w:t>3a</w:t>
      </w:r>
      <w:r>
        <w:rPr>
          <w:rFonts w:ascii="Times" w:hAnsi="Times"/>
        </w:rPr>
        <w:t>)</w:t>
      </w:r>
    </w:p>
    <w:p w:rsidR="00875349" w:rsidRDefault="00875349" w:rsidP="00D30A90">
      <w:pPr>
        <w:jc w:val="both"/>
        <w:rPr>
          <w:rFonts w:ascii="Times" w:hAnsi="Times"/>
        </w:rPr>
      </w:pPr>
    </w:p>
    <w:p w:rsidR="00485B76" w:rsidRDefault="00875349" w:rsidP="00D30A90">
      <w:pPr>
        <w:jc w:val="both"/>
        <w:rPr>
          <w:rFonts w:ascii="Times" w:hAnsi="Times"/>
        </w:rPr>
      </w:pPr>
      <w:r>
        <w:rPr>
          <w:rFonts w:ascii="Times" w:hAnsi="Times"/>
        </w:rPr>
        <w:t>A simpler model that is almost as accurate is</w:t>
      </w:r>
    </w:p>
    <w:p w:rsidR="00485B76" w:rsidRDefault="00485B76" w:rsidP="00D30A90">
      <w:pPr>
        <w:jc w:val="both"/>
        <w:rPr>
          <w:rFonts w:ascii="Times" w:hAnsi="Times"/>
        </w:rPr>
      </w:pPr>
    </w:p>
    <w:p w:rsidR="00A37800" w:rsidRDefault="000A21B2" w:rsidP="00D30A90">
      <w:pPr>
        <w:jc w:val="both"/>
        <w:rPr>
          <w:rFonts w:ascii="Times" w:hAnsi="Times"/>
        </w:rPr>
      </w:pPr>
      <w:r>
        <w:rPr>
          <w:rFonts w:ascii="Times" w:hAnsi="Times"/>
        </w:rPr>
        <w:t xml:space="preserve">                           </w:t>
      </w:r>
      <w:r w:rsidR="005854C7">
        <w:rPr>
          <w:rFonts w:ascii="Times" w:hAnsi="Times"/>
        </w:rPr>
        <w:t xml:space="preserve">        </w:t>
      </w:r>
      <w:r>
        <w:rPr>
          <w:rFonts w:ascii="Times" w:hAnsi="Times"/>
        </w:rPr>
        <w:t xml:space="preserve">                       </w:t>
      </w:r>
      <w:bookmarkStart w:id="0" w:name="OLE_LINK1"/>
      <w:r w:rsidR="00A038E7" w:rsidRPr="00A038E7">
        <w:rPr>
          <w:rFonts w:ascii="Times" w:hAnsi="Times"/>
          <w:position w:val="-30"/>
        </w:rPr>
        <w:object w:dxaOrig="2620" w:dyaOrig="680">
          <v:shape id="_x0000_i1061" type="#_x0000_t75" style="width:131.25pt;height:33.75pt" o:ole="">
            <v:imagedata r:id="rId82" o:title=""/>
          </v:shape>
          <o:OLEObject Type="Embed" ProgID="Equation.3" ShapeID="_x0000_i1061" DrawAspect="Content" ObjectID="_1521986092" r:id="rId83"/>
        </w:object>
      </w:r>
      <w:bookmarkEnd w:id="0"/>
      <w:r>
        <w:rPr>
          <w:rFonts w:ascii="Times" w:hAnsi="Times"/>
        </w:rPr>
        <w:t xml:space="preserve">                                   (3</w:t>
      </w:r>
      <w:r w:rsidR="005854C7">
        <w:rPr>
          <w:rFonts w:ascii="Times" w:hAnsi="Times"/>
        </w:rPr>
        <w:t>b</w:t>
      </w:r>
      <w:r>
        <w:rPr>
          <w:rFonts w:ascii="Times" w:hAnsi="Times"/>
        </w:rPr>
        <w:t>)</w:t>
      </w:r>
    </w:p>
    <w:p w:rsidR="000A21B2" w:rsidRDefault="000A21B2" w:rsidP="00D30A90">
      <w:pPr>
        <w:jc w:val="both"/>
        <w:rPr>
          <w:rFonts w:ascii="Times" w:hAnsi="Times"/>
        </w:rPr>
      </w:pPr>
    </w:p>
    <w:p w:rsidR="000A21B2" w:rsidRDefault="000A21B2" w:rsidP="00D30A90">
      <w:pPr>
        <w:jc w:val="both"/>
        <w:rPr>
          <w:rFonts w:ascii="Times" w:hAnsi="Times"/>
        </w:rPr>
      </w:pPr>
      <w:r>
        <w:rPr>
          <w:rFonts w:ascii="Times" w:hAnsi="Times"/>
        </w:rPr>
        <w:t>We will use eq.(3</w:t>
      </w:r>
      <w:r w:rsidR="005854C7">
        <w:rPr>
          <w:rFonts w:ascii="Times" w:hAnsi="Times"/>
        </w:rPr>
        <w:t>b</w:t>
      </w:r>
      <w:r>
        <w:rPr>
          <w:rFonts w:ascii="Times" w:hAnsi="Times"/>
        </w:rPr>
        <w:t>) instead of eq. (</w:t>
      </w:r>
      <w:r w:rsidR="005854C7">
        <w:rPr>
          <w:rFonts w:ascii="Times" w:hAnsi="Times"/>
        </w:rPr>
        <w:t>3a</w:t>
      </w:r>
      <w:r>
        <w:rPr>
          <w:rFonts w:ascii="Times" w:hAnsi="Times"/>
        </w:rPr>
        <w:t>).</w:t>
      </w:r>
    </w:p>
    <w:p w:rsidR="00F415C2" w:rsidRDefault="000A21B2" w:rsidP="00D30A90">
      <w:pPr>
        <w:jc w:val="both"/>
        <w:rPr>
          <w:rFonts w:ascii="Times" w:hAnsi="Times"/>
        </w:rPr>
      </w:pPr>
      <w:r>
        <w:rPr>
          <w:rFonts w:ascii="Times" w:hAnsi="Times"/>
        </w:rPr>
        <w:tab/>
        <w:t>There has probably been more written about transition from the laminar to the turbulent state than on almost any other topic in fluid mechanics.  We are more than a century after scientists knew that this was an important problem</w:t>
      </w:r>
      <w:r w:rsidR="00F415C2">
        <w:rPr>
          <w:rFonts w:ascii="Times" w:hAnsi="Times"/>
        </w:rPr>
        <w:t xml:space="preserve">, but still there is no definitive answer.  Here, we adopt the process commonly used industrially.  </w:t>
      </w:r>
      <w:r w:rsidR="00EC1DA3">
        <w:rPr>
          <w:rFonts w:ascii="Times" w:hAnsi="Times"/>
        </w:rPr>
        <w:t>Natural t</w:t>
      </w:r>
      <w:r w:rsidR="00F415C2">
        <w:rPr>
          <w:rFonts w:ascii="Times" w:hAnsi="Times"/>
        </w:rPr>
        <w:t xml:space="preserve">ransition is assumed to happen instantaneously at a transition Reynolds number.  For typical aircraft/rocket </w:t>
      </w:r>
      <w:r w:rsidR="001B45D4">
        <w:rPr>
          <w:rFonts w:ascii="Times" w:hAnsi="Times"/>
        </w:rPr>
        <w:t>bodies of revolution</w:t>
      </w:r>
      <w:r w:rsidR="00EC1DA3">
        <w:rPr>
          <w:rFonts w:ascii="Times" w:hAnsi="Times"/>
        </w:rPr>
        <w:t xml:space="preserve"> at speeds less than hypersonic</w:t>
      </w:r>
      <w:r w:rsidR="00F415C2">
        <w:rPr>
          <w:rFonts w:ascii="Times" w:hAnsi="Times"/>
        </w:rPr>
        <w:t>, take</w:t>
      </w:r>
    </w:p>
    <w:p w:rsidR="00F415C2" w:rsidRDefault="00F415C2" w:rsidP="00D30A90">
      <w:pPr>
        <w:jc w:val="both"/>
        <w:rPr>
          <w:rFonts w:ascii="Times" w:hAnsi="Times"/>
        </w:rPr>
      </w:pPr>
    </w:p>
    <w:p w:rsidR="001B45D4" w:rsidRDefault="002223D8" w:rsidP="00D30A90">
      <w:pPr>
        <w:jc w:val="both"/>
        <w:rPr>
          <w:rFonts w:ascii="Times" w:hAnsi="Times"/>
        </w:rPr>
      </w:pPr>
      <w:r>
        <w:rPr>
          <w:rFonts w:ascii="Times" w:hAnsi="Times"/>
        </w:rPr>
        <w:t xml:space="preserve">                                                            </w:t>
      </w:r>
      <w:r w:rsidR="00DB5E0B" w:rsidRPr="001B45D4">
        <w:rPr>
          <w:rFonts w:ascii="Times" w:hAnsi="Times"/>
          <w:position w:val="-10"/>
        </w:rPr>
        <w:object w:dxaOrig="1520" w:dyaOrig="340">
          <v:shape id="_x0000_i1062" type="#_x0000_t75" style="width:75.75pt;height:17.25pt" o:ole="">
            <v:imagedata r:id="rId84" o:title=""/>
          </v:shape>
          <o:OLEObject Type="Embed" ProgID="Equation.3" ShapeID="_x0000_i1062" DrawAspect="Content" ObjectID="_1521986093" r:id="rId85"/>
        </w:object>
      </w:r>
      <w:r w:rsidR="004E2500">
        <w:rPr>
          <w:rFonts w:ascii="Times" w:hAnsi="Times"/>
        </w:rPr>
        <w:t>,</w:t>
      </w:r>
      <w:r>
        <w:rPr>
          <w:rFonts w:ascii="Times" w:hAnsi="Times"/>
        </w:rPr>
        <w:t xml:space="preserve">    </w:t>
      </w:r>
      <w:r w:rsidR="001B45D4">
        <w:rPr>
          <w:rFonts w:ascii="Times" w:hAnsi="Times"/>
        </w:rPr>
        <w:t xml:space="preserve"> </w:t>
      </w:r>
      <w:r>
        <w:rPr>
          <w:rFonts w:ascii="Times" w:hAnsi="Times"/>
        </w:rPr>
        <w:t xml:space="preserve">                                              (4</w:t>
      </w:r>
      <w:r w:rsidR="001B45D4">
        <w:rPr>
          <w:rFonts w:ascii="Times" w:hAnsi="Times"/>
        </w:rPr>
        <w:t>a</w:t>
      </w:r>
      <w:r>
        <w:rPr>
          <w:rFonts w:ascii="Times" w:hAnsi="Times"/>
        </w:rPr>
        <w:t>)</w:t>
      </w:r>
    </w:p>
    <w:p w:rsidR="001B45D4" w:rsidRDefault="001B45D4" w:rsidP="00D30A90">
      <w:pPr>
        <w:jc w:val="both"/>
        <w:rPr>
          <w:rFonts w:ascii="Times" w:hAnsi="Times"/>
        </w:rPr>
      </w:pPr>
      <w:r>
        <w:rPr>
          <w:rFonts w:ascii="Times" w:hAnsi="Times"/>
        </w:rPr>
        <w:t>and for fins take</w:t>
      </w:r>
    </w:p>
    <w:p w:rsidR="004E2500" w:rsidRDefault="001B45D4" w:rsidP="00D30A90">
      <w:pPr>
        <w:jc w:val="both"/>
        <w:rPr>
          <w:rFonts w:ascii="Times" w:hAnsi="Times"/>
        </w:rPr>
      </w:pPr>
      <w:r>
        <w:rPr>
          <w:rFonts w:ascii="Times" w:hAnsi="Times"/>
        </w:rPr>
        <w:t xml:space="preserve">                                                              </w:t>
      </w:r>
      <w:r w:rsidR="00A47F86" w:rsidRPr="00A47F86">
        <w:rPr>
          <w:rFonts w:ascii="Times" w:hAnsi="Times"/>
          <w:position w:val="-10"/>
        </w:rPr>
        <w:object w:dxaOrig="1400" w:dyaOrig="340">
          <v:shape id="_x0000_i1063" type="#_x0000_t75" style="width:69.75pt;height:17.25pt" o:ole="">
            <v:imagedata r:id="rId86" o:title=""/>
          </v:shape>
          <o:OLEObject Type="Embed" ProgID="Equation.3" ShapeID="_x0000_i1063" DrawAspect="Content" ObjectID="_1521986094" r:id="rId87"/>
        </w:object>
      </w:r>
      <w:r w:rsidR="004E2500">
        <w:rPr>
          <w:rFonts w:ascii="Times" w:hAnsi="Times"/>
        </w:rPr>
        <w:t>.</w:t>
      </w:r>
      <w:r>
        <w:rPr>
          <w:rFonts w:ascii="Times" w:hAnsi="Times"/>
        </w:rPr>
        <w:t xml:space="preserve">                               </w:t>
      </w:r>
      <w:r w:rsidR="00DF6120">
        <w:rPr>
          <w:rFonts w:ascii="Times" w:hAnsi="Times"/>
        </w:rPr>
        <w:t xml:space="preserve">           </w:t>
      </w:r>
      <w:r>
        <w:rPr>
          <w:rFonts w:ascii="Times" w:hAnsi="Times"/>
        </w:rPr>
        <w:t xml:space="preserve">         (4b)</w:t>
      </w:r>
    </w:p>
    <w:p w:rsidR="004E2500" w:rsidRDefault="004E2500" w:rsidP="00D30A90">
      <w:pPr>
        <w:jc w:val="both"/>
        <w:rPr>
          <w:rFonts w:ascii="Times" w:hAnsi="Times"/>
        </w:rPr>
      </w:pPr>
    </w:p>
    <w:p w:rsidR="00EC1DA3" w:rsidRDefault="005854C7" w:rsidP="00D30A90">
      <w:pPr>
        <w:jc w:val="both"/>
        <w:rPr>
          <w:rFonts w:ascii="Times" w:hAnsi="Times"/>
        </w:rPr>
      </w:pPr>
      <w:r>
        <w:rPr>
          <w:rFonts w:ascii="Times" w:hAnsi="Times"/>
        </w:rPr>
        <w:tab/>
      </w:r>
      <w:r w:rsidR="00EC1DA3">
        <w:rPr>
          <w:rFonts w:ascii="Times" w:hAnsi="Times"/>
        </w:rPr>
        <w:t xml:space="preserve">Of course, it is always possible to artificially induce transition </w:t>
      </w:r>
      <w:r w:rsidR="000358A8">
        <w:rPr>
          <w:rFonts w:ascii="Times" w:hAnsi="Times"/>
        </w:rPr>
        <w:t>by placing some surface roughness, or a boundary layer trip, on the body where transition is desired.  DRAG COEFFICIENT3.xls provides for this via an input trip location.  Body boundary layer transition</w:t>
      </w:r>
      <w:r w:rsidR="00D1542F">
        <w:rPr>
          <w:rFonts w:ascii="Times" w:hAnsi="Times"/>
        </w:rPr>
        <w:t xml:space="preserve"> then</w:t>
      </w:r>
      <w:r w:rsidR="000358A8">
        <w:rPr>
          <w:rFonts w:ascii="Times" w:hAnsi="Times"/>
        </w:rPr>
        <w:t xml:space="preserve"> is assumed to occur at the trip site or naturally, whichever is closest to the nose tip.</w:t>
      </w:r>
    </w:p>
    <w:p w:rsidR="00A37800" w:rsidRDefault="004E2500" w:rsidP="00D30A90">
      <w:pPr>
        <w:jc w:val="both"/>
        <w:rPr>
          <w:rFonts w:ascii="Times" w:hAnsi="Times"/>
        </w:rPr>
      </w:pPr>
      <w:r>
        <w:rPr>
          <w:rFonts w:ascii="Times" w:hAnsi="Times"/>
        </w:rPr>
        <w:t xml:space="preserve">The reason for the difference </w:t>
      </w:r>
      <w:r w:rsidR="000358A8">
        <w:rPr>
          <w:rFonts w:ascii="Times" w:hAnsi="Times"/>
        </w:rPr>
        <w:t xml:space="preserve">in natural transition Reynolds numbers </w:t>
      </w:r>
      <w:r>
        <w:rPr>
          <w:rFonts w:ascii="Times" w:hAnsi="Times"/>
        </w:rPr>
        <w:t>is the boundary layer o</w:t>
      </w:r>
      <w:r w:rsidR="00DC7D84">
        <w:rPr>
          <w:rFonts w:ascii="Times" w:hAnsi="Times"/>
        </w:rPr>
        <w:t>n</w:t>
      </w:r>
      <w:r>
        <w:rPr>
          <w:rFonts w:ascii="Times" w:hAnsi="Times"/>
        </w:rPr>
        <w:t xml:space="preserve"> the fore body is being contin</w:t>
      </w:r>
      <w:r w:rsidR="0070143C">
        <w:rPr>
          <w:rFonts w:ascii="Times" w:hAnsi="Times"/>
        </w:rPr>
        <w:t>u</w:t>
      </w:r>
      <w:r>
        <w:rPr>
          <w:rFonts w:ascii="Times" w:hAnsi="Times"/>
        </w:rPr>
        <w:t>ously thinned</w:t>
      </w:r>
      <w:r w:rsidR="000358A8">
        <w:rPr>
          <w:rFonts w:ascii="Times" w:hAnsi="Times"/>
        </w:rPr>
        <w:t xml:space="preserve"> as body radius increases moving aft</w:t>
      </w:r>
      <w:r>
        <w:rPr>
          <w:rFonts w:ascii="Times" w:hAnsi="Times"/>
        </w:rPr>
        <w:t>, and therefore</w:t>
      </w:r>
      <w:r w:rsidR="00D1542F">
        <w:rPr>
          <w:rFonts w:ascii="Times" w:hAnsi="Times"/>
        </w:rPr>
        <w:t xml:space="preserve"> is</w:t>
      </w:r>
      <w:r>
        <w:rPr>
          <w:rFonts w:ascii="Times" w:hAnsi="Times"/>
        </w:rPr>
        <w:t xml:space="preserve"> stabilized, as it moves aft.</w:t>
      </w:r>
      <w:r w:rsidR="001B45D4">
        <w:rPr>
          <w:rFonts w:ascii="Times" w:hAnsi="Times"/>
        </w:rPr>
        <w:t xml:space="preserve">  </w:t>
      </w:r>
      <w:r w:rsidR="00DC7D84">
        <w:rPr>
          <w:rFonts w:ascii="Times" w:hAnsi="Times"/>
        </w:rPr>
        <w:t>If the fin leading edges are</w:t>
      </w:r>
      <w:r w:rsidR="001B45D4">
        <w:rPr>
          <w:rFonts w:ascii="Times" w:hAnsi="Times"/>
        </w:rPr>
        <w:t xml:space="preserve"> </w:t>
      </w:r>
      <w:r w:rsidR="00DC7D84">
        <w:rPr>
          <w:rFonts w:ascii="Times" w:hAnsi="Times"/>
        </w:rPr>
        <w:t>not smoothly rounded to a good approximation to a hemi</w:t>
      </w:r>
      <w:r w:rsidR="000358A8">
        <w:rPr>
          <w:rFonts w:ascii="Times" w:hAnsi="Times"/>
        </w:rPr>
        <w:t>cylindri</w:t>
      </w:r>
      <w:r w:rsidR="00DC7D84">
        <w:rPr>
          <w:rFonts w:ascii="Times" w:hAnsi="Times"/>
        </w:rPr>
        <w:t xml:space="preserve">cal contour, boundary layer transition </w:t>
      </w:r>
      <w:r w:rsidR="000358A8">
        <w:rPr>
          <w:rFonts w:ascii="Times" w:hAnsi="Times"/>
        </w:rPr>
        <w:t>can</w:t>
      </w:r>
      <w:r w:rsidR="00DC7D84">
        <w:rPr>
          <w:rFonts w:ascii="Times" w:hAnsi="Times"/>
        </w:rPr>
        <w:t xml:space="preserve"> occur at the low value given by eq. (4b) above.</w:t>
      </w:r>
      <w:r w:rsidR="006A6D7E">
        <w:rPr>
          <w:rFonts w:ascii="Times" w:hAnsi="Times"/>
        </w:rPr>
        <w:t xml:space="preserve">  Note that th</w:t>
      </w:r>
      <w:r w:rsidR="006016A8">
        <w:rPr>
          <w:rFonts w:ascii="Times" w:hAnsi="Times"/>
        </w:rPr>
        <w:t xml:space="preserve">e transition Reynolds number </w:t>
      </w:r>
      <w:r w:rsidR="006A6D7E">
        <w:rPr>
          <w:rFonts w:ascii="Times" w:hAnsi="Times"/>
        </w:rPr>
        <w:t>can be shown to make a significant difference in the estimated drag.</w:t>
      </w:r>
      <w:r w:rsidR="006016A8">
        <w:rPr>
          <w:rFonts w:ascii="Times" w:hAnsi="Times"/>
        </w:rPr>
        <w:t xml:space="preserve">  </w:t>
      </w:r>
      <w:r w:rsidR="00A4502D">
        <w:rPr>
          <w:rFonts w:ascii="Times" w:hAnsi="Times"/>
        </w:rPr>
        <w:t xml:space="preserve">Since the Reynolds number </w:t>
      </w:r>
      <w:r w:rsidR="00A4502D">
        <w:rPr>
          <w:rFonts w:ascii="Times" w:hAnsi="Times"/>
        </w:rPr>
        <w:lastRenderedPageBreak/>
        <w:t>where the laminar and turbulent skin friction curves cross is</w:t>
      </w:r>
      <w:r w:rsidR="00D30A90">
        <w:rPr>
          <w:rFonts w:ascii="Times" w:hAnsi="Times"/>
        </w:rPr>
        <w:t xml:space="preserve"> </w:t>
      </w:r>
      <w:r w:rsidR="00A4502D">
        <w:rPr>
          <w:rFonts w:ascii="Times" w:hAnsi="Times"/>
        </w:rPr>
        <w:t xml:space="preserve">about 10,000, it follows that is </w:t>
      </w:r>
      <w:r w:rsidR="00A31857">
        <w:rPr>
          <w:rFonts w:ascii="Times" w:hAnsi="Times"/>
        </w:rPr>
        <w:t xml:space="preserve">much larger than the </w:t>
      </w:r>
      <w:r w:rsidR="00A4502D">
        <w:rPr>
          <w:rFonts w:ascii="Times" w:hAnsi="Times"/>
        </w:rPr>
        <w:t>laminar.</w:t>
      </w:r>
    </w:p>
    <w:p w:rsidR="00D30A90" w:rsidRDefault="00A4502D" w:rsidP="00D30A90">
      <w:pPr>
        <w:jc w:val="both"/>
        <w:rPr>
          <w:rFonts w:ascii="Times" w:hAnsi="Times"/>
        </w:rPr>
      </w:pPr>
      <w:r>
        <w:rPr>
          <w:rFonts w:ascii="Times" w:hAnsi="Times"/>
        </w:rPr>
        <w:tab/>
      </w:r>
      <w:r w:rsidR="00DC250B">
        <w:rPr>
          <w:rFonts w:ascii="Times" w:hAnsi="Times"/>
        </w:rPr>
        <w:t>How might this be used to estimate the skin friction drag of a rocket?  First,</w:t>
      </w:r>
      <w:r w:rsidR="00482B04">
        <w:rPr>
          <w:rFonts w:ascii="Times" w:hAnsi="Times"/>
        </w:rPr>
        <w:t xml:space="preserve"> note that for slender bodies, </w:t>
      </w:r>
      <w:r w:rsidR="00D30A90">
        <w:rPr>
          <w:rFonts w:ascii="Times" w:hAnsi="Times"/>
        </w:rPr>
        <w:t>at transition, and down stream, the turbulent skin friction</w:t>
      </w:r>
    </w:p>
    <w:p w:rsidR="00482B04" w:rsidRDefault="000128A0" w:rsidP="000128A0">
      <w:pPr>
        <w:spacing w:before="240"/>
        <w:rPr>
          <w:rFonts w:ascii="Times" w:hAnsi="Times"/>
        </w:rPr>
      </w:pPr>
      <w:r>
        <w:rPr>
          <w:rFonts w:ascii="Times" w:hAnsi="Times"/>
        </w:rPr>
        <w:t xml:space="preserve">                                                          </w:t>
      </w:r>
      <w:r w:rsidR="00482B04" w:rsidRPr="00482B04">
        <w:rPr>
          <w:rFonts w:ascii="Times" w:hAnsi="Times"/>
          <w:position w:val="-24"/>
        </w:rPr>
        <w:object w:dxaOrig="1560" w:dyaOrig="639">
          <v:shape id="_x0000_i1064" type="#_x0000_t75" style="width:78pt;height:32.25pt" o:ole="">
            <v:imagedata r:id="rId88" o:title=""/>
          </v:shape>
          <o:OLEObject Type="Embed" ProgID="Equation.3" ShapeID="_x0000_i1064" DrawAspect="Content" ObjectID="_1521986095" r:id="rId89"/>
        </w:object>
      </w:r>
      <w:r w:rsidR="00D30A90">
        <w:rPr>
          <w:rFonts w:ascii="Times" w:hAnsi="Times"/>
        </w:rPr>
        <w:t xml:space="preserve">                                                      </w:t>
      </w:r>
      <w:r>
        <w:rPr>
          <w:rFonts w:ascii="Times" w:hAnsi="Times"/>
        </w:rPr>
        <w:t>(</w:t>
      </w:r>
      <w:r w:rsidR="00D30A90">
        <w:rPr>
          <w:rFonts w:ascii="Times" w:hAnsi="Times"/>
        </w:rPr>
        <w:t xml:space="preserve"> 5</w:t>
      </w:r>
      <w:r>
        <w:rPr>
          <w:rFonts w:ascii="Times" w:hAnsi="Times"/>
        </w:rPr>
        <w:t>)</w:t>
      </w:r>
    </w:p>
    <w:p w:rsidR="00482B04" w:rsidRDefault="00482B04" w:rsidP="000128A0">
      <w:pPr>
        <w:rPr>
          <w:rFonts w:ascii="Times" w:hAnsi="Times"/>
        </w:rPr>
      </w:pPr>
    </w:p>
    <w:p w:rsidR="00482B04" w:rsidRDefault="00482B04" w:rsidP="00D30A90">
      <w:pPr>
        <w:jc w:val="both"/>
        <w:rPr>
          <w:rFonts w:ascii="Times" w:hAnsi="Times"/>
        </w:rPr>
      </w:pPr>
      <w:r>
        <w:rPr>
          <w:rFonts w:ascii="Times" w:hAnsi="Times"/>
        </w:rPr>
        <w:t>When the body is decomposed into elements, and the wetted area found by integration, a plot like Fig. 1 below can be constructed:</w:t>
      </w:r>
    </w:p>
    <w:p w:rsidR="005854C7" w:rsidRDefault="005854C7" w:rsidP="00D30A90">
      <w:pPr>
        <w:jc w:val="both"/>
        <w:rPr>
          <w:rFonts w:ascii="Times" w:hAnsi="Times"/>
        </w:rPr>
      </w:pPr>
    </w:p>
    <w:p w:rsidR="00482B04" w:rsidRPr="00482B04" w:rsidRDefault="00B12700" w:rsidP="00D30A90">
      <w:pPr>
        <w:jc w:val="both"/>
        <w:rPr>
          <w:rFonts w:ascii="Times" w:hAnsi="Times"/>
        </w:rPr>
      </w:pPr>
      <w:r w:rsidRPr="00482B04">
        <w:rPr>
          <w:noProof/>
          <w:lang w:bidi="ar-SA"/>
        </w:rPr>
        <w:drawing>
          <wp:inline distT="0" distB="0" distL="0" distR="0">
            <wp:extent cx="5486400" cy="31337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486400" cy="3133725"/>
                    </a:xfrm>
                    <a:prstGeom prst="rect">
                      <a:avLst/>
                    </a:prstGeom>
                    <a:noFill/>
                    <a:ln>
                      <a:noFill/>
                    </a:ln>
                  </pic:spPr>
                </pic:pic>
              </a:graphicData>
            </a:graphic>
          </wp:inline>
        </w:drawing>
      </w:r>
    </w:p>
    <w:p w:rsidR="00482B04" w:rsidRDefault="00482B04" w:rsidP="000128A0">
      <w:pPr>
        <w:jc w:val="center"/>
        <w:rPr>
          <w:rFonts w:ascii="Times" w:hAnsi="Times"/>
        </w:rPr>
      </w:pPr>
      <w:r>
        <w:rPr>
          <w:rFonts w:ascii="Times" w:hAnsi="Times"/>
        </w:rPr>
        <w:t xml:space="preserve">Figure 1    </w:t>
      </w:r>
      <w:r w:rsidR="009B5DA8">
        <w:rPr>
          <w:rFonts w:ascii="Times" w:hAnsi="Times"/>
        </w:rPr>
        <w:t xml:space="preserve">Typical </w:t>
      </w:r>
      <w:r>
        <w:rPr>
          <w:rFonts w:ascii="Times" w:hAnsi="Times"/>
        </w:rPr>
        <w:t>Body Wetted Area</w:t>
      </w:r>
    </w:p>
    <w:p w:rsidR="00D1542F" w:rsidRDefault="00D1542F" w:rsidP="000128A0">
      <w:pPr>
        <w:jc w:val="center"/>
        <w:rPr>
          <w:rFonts w:ascii="Times" w:hAnsi="Times"/>
        </w:rPr>
      </w:pPr>
    </w:p>
    <w:p w:rsidR="00482B04" w:rsidRDefault="00CB6DE1" w:rsidP="00D30A90">
      <w:pPr>
        <w:jc w:val="both"/>
        <w:rPr>
          <w:rFonts w:ascii="Times" w:hAnsi="Times"/>
        </w:rPr>
      </w:pPr>
      <w:r>
        <w:rPr>
          <w:rFonts w:ascii="Times" w:hAnsi="Times"/>
        </w:rPr>
        <w:t>A detailed graph of wetted are</w:t>
      </w:r>
      <w:r w:rsidR="005854C7">
        <w:rPr>
          <w:rFonts w:ascii="Times" w:hAnsi="Times"/>
        </w:rPr>
        <w:t>a</w:t>
      </w:r>
      <w:r>
        <w:rPr>
          <w:rFonts w:ascii="Times" w:hAnsi="Times"/>
        </w:rPr>
        <w:t xml:space="preserve"> is not needed, only a few points need be done carefully.  So, a conical body element, for instance, can be plotted as a straight line </w:t>
      </w:r>
      <w:r w:rsidR="00D1542F">
        <w:rPr>
          <w:rFonts w:ascii="Times" w:hAnsi="Times"/>
        </w:rPr>
        <w:t xml:space="preserve">on the wetted area curve </w:t>
      </w:r>
      <w:r>
        <w:rPr>
          <w:rFonts w:ascii="Times" w:hAnsi="Times"/>
        </w:rPr>
        <w:t>even though it's truly parabol</w:t>
      </w:r>
      <w:r w:rsidR="005854C7">
        <w:rPr>
          <w:rFonts w:ascii="Times" w:hAnsi="Times"/>
        </w:rPr>
        <w:t>ic</w:t>
      </w:r>
      <w:r>
        <w:rPr>
          <w:rFonts w:ascii="Times" w:hAnsi="Times"/>
        </w:rPr>
        <w:t>.  Just make</w:t>
      </w:r>
      <w:r w:rsidR="005854C7">
        <w:rPr>
          <w:rFonts w:ascii="Times" w:hAnsi="Times"/>
        </w:rPr>
        <w:t xml:space="preserve"> sure</w:t>
      </w:r>
      <w:r>
        <w:rPr>
          <w:rFonts w:ascii="Times" w:hAnsi="Times"/>
        </w:rPr>
        <w:t xml:space="preserve"> the end points accurate.</w:t>
      </w:r>
    </w:p>
    <w:p w:rsidR="00653628" w:rsidRDefault="00CB6DE1" w:rsidP="00D30A90">
      <w:pPr>
        <w:jc w:val="both"/>
        <w:rPr>
          <w:rFonts w:ascii="Times" w:hAnsi="Times"/>
        </w:rPr>
      </w:pPr>
      <w:r>
        <w:rPr>
          <w:rFonts w:ascii="Times" w:hAnsi="Times"/>
        </w:rPr>
        <w:tab/>
      </w:r>
      <w:r w:rsidR="00117968">
        <w:rPr>
          <w:rFonts w:ascii="Times" w:hAnsi="Times"/>
        </w:rPr>
        <w:t xml:space="preserve">Next, find the </w:t>
      </w:r>
      <w:r w:rsidR="00B50B22">
        <w:rPr>
          <w:rFonts w:ascii="Times" w:hAnsi="Times"/>
        </w:rPr>
        <w:t xml:space="preserve">maximum </w:t>
      </w:r>
      <w:r w:rsidR="00117968">
        <w:rPr>
          <w:rFonts w:ascii="Times" w:hAnsi="Times"/>
        </w:rPr>
        <w:t>length</w:t>
      </w:r>
      <w:r w:rsidR="00B50B22">
        <w:rPr>
          <w:rFonts w:ascii="Times" w:hAnsi="Times"/>
        </w:rPr>
        <w:t xml:space="preserve"> </w:t>
      </w:r>
      <w:r w:rsidR="00D679FE" w:rsidRPr="00C037BA">
        <w:rPr>
          <w:rFonts w:ascii="Times" w:hAnsi="Times"/>
          <w:position w:val="-10"/>
        </w:rPr>
        <w:object w:dxaOrig="240" w:dyaOrig="340">
          <v:shape id="_x0000_i1065" type="#_x0000_t75" style="width:12pt;height:17.25pt" o:ole="">
            <v:imagedata r:id="rId91" o:title=""/>
          </v:shape>
          <o:OLEObject Type="Embed" ProgID="Equation.3" ShapeID="_x0000_i1065" DrawAspect="Content" ObjectID="_1521986096" r:id="rId92"/>
        </w:object>
      </w:r>
      <w:r w:rsidR="00B50B22">
        <w:rPr>
          <w:rFonts w:ascii="Times" w:hAnsi="Times"/>
        </w:rPr>
        <w:t xml:space="preserve"> </w:t>
      </w:r>
      <w:r w:rsidR="00117968">
        <w:rPr>
          <w:rFonts w:ascii="Times" w:hAnsi="Times"/>
        </w:rPr>
        <w:t>of laminar boundary</w:t>
      </w:r>
      <w:r w:rsidR="00B50B22">
        <w:rPr>
          <w:rFonts w:ascii="Times" w:hAnsi="Times"/>
        </w:rPr>
        <w:t xml:space="preserve"> layer</w:t>
      </w:r>
      <w:r w:rsidR="00117968">
        <w:rPr>
          <w:rFonts w:ascii="Times" w:hAnsi="Times"/>
        </w:rPr>
        <w:t>:</w:t>
      </w:r>
    </w:p>
    <w:p w:rsidR="00A4502D" w:rsidRDefault="00B50B22" w:rsidP="00D30A90">
      <w:pPr>
        <w:jc w:val="both"/>
        <w:rPr>
          <w:rFonts w:ascii="Times" w:hAnsi="Times"/>
        </w:rPr>
      </w:pPr>
      <w:r>
        <w:rPr>
          <w:rFonts w:ascii="Times" w:hAnsi="Times"/>
        </w:rPr>
        <w:t xml:space="preserve">                                                              </w:t>
      </w:r>
      <w:r w:rsidR="004B2FA8" w:rsidRPr="00653628">
        <w:rPr>
          <w:rFonts w:ascii="Times" w:hAnsi="Times"/>
          <w:position w:val="-28"/>
        </w:rPr>
        <w:object w:dxaOrig="1160" w:dyaOrig="680">
          <v:shape id="_x0000_i1066" type="#_x0000_t75" style="width:57.75pt;height:33.75pt" o:ole="">
            <v:imagedata r:id="rId93" o:title=""/>
          </v:shape>
          <o:OLEObject Type="Embed" ProgID="Equation.3" ShapeID="_x0000_i1066" DrawAspect="Content" ObjectID="_1521986097" r:id="rId94"/>
        </w:object>
      </w:r>
      <w:r>
        <w:rPr>
          <w:rFonts w:ascii="Times" w:hAnsi="Times"/>
        </w:rPr>
        <w:t xml:space="preserve">                                                          (</w:t>
      </w:r>
      <w:r w:rsidR="000128A0">
        <w:rPr>
          <w:rFonts w:ascii="Times" w:hAnsi="Times"/>
        </w:rPr>
        <w:t>6</w:t>
      </w:r>
      <w:r>
        <w:rPr>
          <w:rFonts w:ascii="Times" w:hAnsi="Times"/>
        </w:rPr>
        <w:t>)</w:t>
      </w:r>
    </w:p>
    <w:p w:rsidR="00105A6D" w:rsidRDefault="00B50B22" w:rsidP="00D30A90">
      <w:pPr>
        <w:jc w:val="both"/>
        <w:rPr>
          <w:rFonts w:ascii="Times" w:hAnsi="Times"/>
        </w:rPr>
      </w:pPr>
      <w:r>
        <w:rPr>
          <w:rFonts w:ascii="Times" w:hAnsi="Times"/>
        </w:rPr>
        <w:t xml:space="preserve">If  </w:t>
      </w:r>
      <w:r w:rsidR="008F4CD5" w:rsidRPr="00A038E7">
        <w:rPr>
          <w:rFonts w:ascii="Times" w:hAnsi="Times"/>
          <w:position w:val="-10"/>
        </w:rPr>
        <w:object w:dxaOrig="660" w:dyaOrig="340">
          <v:shape id="_x0000_i1067" type="#_x0000_t75" style="width:33pt;height:17.25pt" o:ole="">
            <v:imagedata r:id="rId95" o:title=""/>
          </v:shape>
          <o:OLEObject Type="Embed" ProgID="Equation.3" ShapeID="_x0000_i1067" DrawAspect="Content" ObjectID="_1521986098" r:id="rId96"/>
        </w:object>
      </w:r>
      <w:r w:rsidR="0087194D">
        <w:rPr>
          <w:rFonts w:ascii="Times" w:hAnsi="Times"/>
        </w:rPr>
        <w:t xml:space="preserve"> then the entire area will have a laminar boundary layer, and </w:t>
      </w:r>
      <w:r w:rsidR="000128A0">
        <w:rPr>
          <w:rFonts w:ascii="Times" w:hAnsi="Times"/>
        </w:rPr>
        <w:t>E</w:t>
      </w:r>
      <w:r w:rsidR="0087194D">
        <w:rPr>
          <w:rFonts w:ascii="Times" w:hAnsi="Times"/>
        </w:rPr>
        <w:t>q. (</w:t>
      </w:r>
      <w:r w:rsidR="005854C7">
        <w:rPr>
          <w:rFonts w:ascii="Times" w:hAnsi="Times"/>
        </w:rPr>
        <w:t>2</w:t>
      </w:r>
      <w:r w:rsidR="0087194D">
        <w:rPr>
          <w:rFonts w:ascii="Times" w:hAnsi="Times"/>
        </w:rPr>
        <w:t>) can be used to estimate</w:t>
      </w:r>
      <w:r w:rsidR="007E1BDD" w:rsidRPr="0087194D">
        <w:rPr>
          <w:rFonts w:ascii="Times" w:hAnsi="Times"/>
          <w:position w:val="-14"/>
        </w:rPr>
        <w:object w:dxaOrig="340" w:dyaOrig="380">
          <v:shape id="_x0000_i1068" type="#_x0000_t75" style="width:17.25pt;height:18.75pt" o:ole="">
            <v:imagedata r:id="rId97" o:title=""/>
          </v:shape>
          <o:OLEObject Type="Embed" ProgID="Equation.3" ShapeID="_x0000_i1068" DrawAspect="Content" ObjectID="_1521986099" r:id="rId98"/>
        </w:object>
      </w:r>
      <w:r w:rsidR="0087194D">
        <w:rPr>
          <w:rFonts w:ascii="Times" w:hAnsi="Times"/>
        </w:rPr>
        <w:t>.</w:t>
      </w:r>
      <w:r w:rsidR="002B0D12">
        <w:rPr>
          <w:rFonts w:ascii="Times" w:hAnsi="Times"/>
        </w:rPr>
        <w:t xml:space="preserve">  Otherwise, use </w:t>
      </w:r>
      <w:r w:rsidR="000128A0">
        <w:rPr>
          <w:rFonts w:ascii="Times" w:hAnsi="Times"/>
        </w:rPr>
        <w:t>E</w:t>
      </w:r>
      <w:r w:rsidR="002B0D12">
        <w:rPr>
          <w:rFonts w:ascii="Times" w:hAnsi="Times"/>
        </w:rPr>
        <w:t>q. (</w:t>
      </w:r>
      <w:r w:rsidR="005854C7">
        <w:rPr>
          <w:rFonts w:ascii="Times" w:hAnsi="Times"/>
        </w:rPr>
        <w:t>2</w:t>
      </w:r>
      <w:r w:rsidR="002B0D12">
        <w:rPr>
          <w:rFonts w:ascii="Times" w:hAnsi="Times"/>
        </w:rPr>
        <w:t xml:space="preserve">) up to the transition point given by </w:t>
      </w:r>
      <w:r w:rsidR="000128A0">
        <w:rPr>
          <w:rFonts w:ascii="Times" w:hAnsi="Times"/>
        </w:rPr>
        <w:t>E</w:t>
      </w:r>
      <w:r w:rsidR="002B0D12">
        <w:rPr>
          <w:rFonts w:ascii="Times" w:hAnsi="Times"/>
        </w:rPr>
        <w:t>q. (</w:t>
      </w:r>
      <w:r w:rsidR="000128A0">
        <w:rPr>
          <w:rFonts w:ascii="Times" w:hAnsi="Times"/>
        </w:rPr>
        <w:t>6</w:t>
      </w:r>
      <w:r w:rsidR="002B0D12">
        <w:rPr>
          <w:rFonts w:ascii="Times" w:hAnsi="Times"/>
        </w:rPr>
        <w:t xml:space="preserve">).  </w:t>
      </w:r>
      <w:r w:rsidR="005854C7">
        <w:rPr>
          <w:rFonts w:ascii="Times" w:hAnsi="Times"/>
        </w:rPr>
        <w:t>Downstream of</w:t>
      </w:r>
      <w:r w:rsidR="002B0D12">
        <w:rPr>
          <w:rFonts w:ascii="Times" w:hAnsi="Times"/>
        </w:rPr>
        <w:t xml:space="preserve"> the transition point, the boundary layer will be turbulent.</w:t>
      </w:r>
      <w:r w:rsidR="002223D8">
        <w:rPr>
          <w:rFonts w:ascii="Times" w:hAnsi="Times"/>
        </w:rPr>
        <w:t xml:space="preserve">  </w:t>
      </w:r>
      <w:r w:rsidR="00105A6D">
        <w:rPr>
          <w:rFonts w:ascii="Times" w:hAnsi="Times"/>
        </w:rPr>
        <w:t xml:space="preserve">The area of laminar boundary requires the </w:t>
      </w:r>
      <w:r w:rsidR="00105A6D" w:rsidRPr="00105A6D">
        <w:rPr>
          <w:rFonts w:ascii="Times" w:hAnsi="Times"/>
          <w:position w:val="-12"/>
        </w:rPr>
        <w:object w:dxaOrig="420" w:dyaOrig="360">
          <v:shape id="_x0000_i1069" type="#_x0000_t75" style="width:21pt;height:18pt" o:ole="">
            <v:imagedata r:id="rId99" o:title=""/>
          </v:shape>
          <o:OLEObject Type="Embed" ProgID="Equation.3" ShapeID="_x0000_i1069" DrawAspect="Content" ObjectID="_1521986100" r:id="rId100"/>
        </w:object>
      </w:r>
      <w:r w:rsidR="00105A6D">
        <w:rPr>
          <w:rFonts w:ascii="Times" w:hAnsi="Times"/>
        </w:rPr>
        <w:t xml:space="preserve"> curve be interpolated to find the wetted area ahead of body station </w:t>
      </w:r>
      <w:r w:rsidR="00105A6D" w:rsidRPr="00105A6D">
        <w:rPr>
          <w:rFonts w:ascii="Times" w:hAnsi="Times"/>
          <w:position w:val="-10"/>
        </w:rPr>
        <w:object w:dxaOrig="240" w:dyaOrig="340">
          <v:shape id="_x0000_i1070" type="#_x0000_t75" style="width:12pt;height:17.25pt" o:ole="">
            <v:imagedata r:id="rId101" o:title=""/>
          </v:shape>
          <o:OLEObject Type="Embed" ProgID="Equation.3" ShapeID="_x0000_i1070" DrawAspect="Content" ObjectID="_1521986101" r:id="rId102"/>
        </w:object>
      </w:r>
      <w:r w:rsidR="00105A6D">
        <w:rPr>
          <w:rFonts w:ascii="Times" w:hAnsi="Times"/>
        </w:rPr>
        <w:t xml:space="preserve">, </w:t>
      </w:r>
      <w:r w:rsidR="00105A6D" w:rsidRPr="00105A6D">
        <w:rPr>
          <w:rFonts w:ascii="Times" w:hAnsi="Times"/>
          <w:position w:val="-12"/>
        </w:rPr>
        <w:object w:dxaOrig="780" w:dyaOrig="360">
          <v:shape id="_x0000_i1071" type="#_x0000_t75" style="width:39pt;height:18pt" o:ole="">
            <v:imagedata r:id="rId103" o:title=""/>
          </v:shape>
          <o:OLEObject Type="Embed" ProgID="Equation.3" ShapeID="_x0000_i1071" DrawAspect="Content" ObjectID="_1521986102" r:id="rId104"/>
        </w:object>
      </w:r>
      <w:r w:rsidR="00105A6D">
        <w:rPr>
          <w:rFonts w:ascii="Times" w:hAnsi="Times"/>
        </w:rPr>
        <w:t xml:space="preserve">.  Then, the remaining turbulent wetted area is </w:t>
      </w:r>
    </w:p>
    <w:p w:rsidR="00105A6D" w:rsidRDefault="00105A6D" w:rsidP="00D30A90">
      <w:pPr>
        <w:jc w:val="both"/>
        <w:rPr>
          <w:rFonts w:ascii="Times" w:hAnsi="Times"/>
        </w:rPr>
      </w:pPr>
    </w:p>
    <w:p w:rsidR="00105A6D" w:rsidRDefault="00105A6D" w:rsidP="00105A6D">
      <w:pPr>
        <w:jc w:val="center"/>
        <w:rPr>
          <w:rFonts w:ascii="Times" w:hAnsi="Times"/>
        </w:rPr>
      </w:pPr>
      <w:r w:rsidRPr="00105A6D">
        <w:rPr>
          <w:rFonts w:ascii="Times" w:hAnsi="Times"/>
          <w:position w:val="-12"/>
        </w:rPr>
        <w:object w:dxaOrig="2600" w:dyaOrig="360">
          <v:shape id="_x0000_i1072" type="#_x0000_t75" style="width:129.75pt;height:18pt" o:ole="">
            <v:imagedata r:id="rId105" o:title=""/>
          </v:shape>
          <o:OLEObject Type="Embed" ProgID="Equation.3" ShapeID="_x0000_i1072" DrawAspect="Content" ObjectID="_1521986103" r:id="rId106"/>
        </w:object>
      </w:r>
    </w:p>
    <w:p w:rsidR="00CA5998" w:rsidRDefault="00CA5998" w:rsidP="00105A6D">
      <w:pPr>
        <w:jc w:val="center"/>
        <w:rPr>
          <w:rFonts w:ascii="Times" w:hAnsi="Times"/>
        </w:rPr>
      </w:pPr>
    </w:p>
    <w:p w:rsidR="002223D8" w:rsidRDefault="00E741DA" w:rsidP="00E741DA">
      <w:pPr>
        <w:rPr>
          <w:rFonts w:ascii="Times" w:hAnsi="Times"/>
        </w:rPr>
      </w:pPr>
      <w:r>
        <w:rPr>
          <w:rFonts w:ascii="Times" w:hAnsi="Times"/>
        </w:rPr>
        <w:t xml:space="preserve">     </w:t>
      </w:r>
      <w:r w:rsidR="00B53447">
        <w:rPr>
          <w:rFonts w:ascii="Times" w:hAnsi="Times"/>
        </w:rPr>
        <w:t xml:space="preserve">                    </w:t>
      </w:r>
      <w:r>
        <w:rPr>
          <w:rFonts w:ascii="Times" w:hAnsi="Times"/>
        </w:rPr>
        <w:t xml:space="preserve">         </w:t>
      </w:r>
      <w:r w:rsidR="00B53447" w:rsidRPr="00A47B3E">
        <w:rPr>
          <w:rFonts w:ascii="Times" w:hAnsi="Times"/>
          <w:position w:val="-34"/>
        </w:rPr>
        <w:object w:dxaOrig="4280" w:dyaOrig="1080">
          <v:shape id="_x0000_i1073" type="#_x0000_t75" style="width:213.75pt;height:54pt" o:ole="">
            <v:imagedata r:id="rId107" o:title=""/>
          </v:shape>
          <o:OLEObject Type="Embed" ProgID="Equation.3" ShapeID="_x0000_i1073" DrawAspect="Content" ObjectID="_1521986104" r:id="rId108"/>
        </w:object>
      </w:r>
      <w:r>
        <w:rPr>
          <w:rFonts w:ascii="Times" w:hAnsi="Times"/>
        </w:rPr>
        <w:t xml:space="preserve">,      </w:t>
      </w:r>
      <w:r w:rsidR="00B53447">
        <w:rPr>
          <w:rFonts w:ascii="Times" w:hAnsi="Times"/>
        </w:rPr>
        <w:t xml:space="preserve">                  </w:t>
      </w:r>
      <w:r>
        <w:rPr>
          <w:rFonts w:ascii="Times" w:hAnsi="Times"/>
        </w:rPr>
        <w:t xml:space="preserve">         (</w:t>
      </w:r>
      <w:r w:rsidR="000128A0">
        <w:rPr>
          <w:rFonts w:ascii="Times" w:hAnsi="Times"/>
        </w:rPr>
        <w:t>7</w:t>
      </w:r>
      <w:r>
        <w:rPr>
          <w:rFonts w:ascii="Times" w:hAnsi="Times"/>
        </w:rPr>
        <w:t>)</w:t>
      </w:r>
    </w:p>
    <w:p w:rsidR="00E741DA" w:rsidRDefault="00E741DA" w:rsidP="00E741DA">
      <w:pPr>
        <w:rPr>
          <w:rFonts w:ascii="Times" w:hAnsi="Times"/>
        </w:rPr>
      </w:pPr>
    </w:p>
    <w:p w:rsidR="00E741DA" w:rsidRDefault="00E741DA" w:rsidP="000128A0">
      <w:pPr>
        <w:jc w:val="both"/>
        <w:rPr>
          <w:rFonts w:ascii="Times" w:hAnsi="Times"/>
        </w:rPr>
      </w:pPr>
      <w:r>
        <w:rPr>
          <w:rFonts w:ascii="Times" w:hAnsi="Times"/>
        </w:rPr>
        <w:t>where</w:t>
      </w:r>
      <w:r w:rsidR="00A31857" w:rsidRPr="00CA5998">
        <w:rPr>
          <w:rFonts w:ascii="Times" w:hAnsi="Times"/>
          <w:position w:val="-12"/>
          <w:sz w:val="28"/>
          <w:szCs w:val="28"/>
        </w:rPr>
        <w:object w:dxaOrig="300" w:dyaOrig="360">
          <v:shape id="_x0000_i1074" type="#_x0000_t75" style="width:15pt;height:18pt" o:ole="">
            <v:imagedata r:id="rId109" o:title=""/>
          </v:shape>
          <o:OLEObject Type="Embed" ProgID="Equation.3" ShapeID="_x0000_i1074" DrawAspect="Content" ObjectID="_1521986105" r:id="rId110"/>
        </w:object>
      </w:r>
      <w:r w:rsidR="00A31857">
        <w:rPr>
          <w:rFonts w:ascii="Times" w:hAnsi="Times"/>
        </w:rPr>
        <w:t>is based on</w:t>
      </w:r>
      <w:r w:rsidR="00712DC5" w:rsidRPr="00A31857">
        <w:rPr>
          <w:rFonts w:ascii="Times" w:hAnsi="Times"/>
          <w:position w:val="-4"/>
        </w:rPr>
        <w:object w:dxaOrig="220" w:dyaOrig="260">
          <v:shape id="_x0000_i1075" type="#_x0000_t75" style="width:11.25pt;height:12.75pt" o:ole="">
            <v:imagedata r:id="rId111" o:title=""/>
          </v:shape>
          <o:OLEObject Type="Embed" ProgID="Equation.3" ShapeID="_x0000_i1075" DrawAspect="Content" ObjectID="_1521986106" r:id="rId112"/>
        </w:object>
      </w:r>
      <w:r w:rsidR="00A31857">
        <w:rPr>
          <w:rFonts w:ascii="Times" w:hAnsi="Times"/>
        </w:rPr>
        <w:t>.  The third term is needed to eliminate the double bookkeeping</w:t>
      </w:r>
      <w:r w:rsidR="00712DC5">
        <w:rPr>
          <w:rFonts w:ascii="Times" w:hAnsi="Times"/>
        </w:rPr>
        <w:t xml:space="preserve"> over the forward (laminar) part of the surface.</w:t>
      </w:r>
    </w:p>
    <w:p w:rsidR="001930D0" w:rsidRDefault="00712DC5" w:rsidP="000128A0">
      <w:pPr>
        <w:jc w:val="both"/>
        <w:rPr>
          <w:rFonts w:ascii="Times" w:hAnsi="Times"/>
        </w:rPr>
      </w:pPr>
      <w:r>
        <w:rPr>
          <w:rFonts w:ascii="Times" w:hAnsi="Times"/>
        </w:rPr>
        <w:tab/>
      </w:r>
      <w:r w:rsidR="001930D0">
        <w:rPr>
          <w:rFonts w:ascii="Times" w:hAnsi="Times"/>
        </w:rPr>
        <w:t>Fin drag can be similarly estimated, but with two slight differences.  First, keep in mind that both sides of a fin are subject to skin friction drag</w:t>
      </w:r>
      <w:r w:rsidR="00951DA5">
        <w:rPr>
          <w:rFonts w:ascii="Times" w:hAnsi="Times"/>
        </w:rPr>
        <w:t xml:space="preserve">.  Second, when estimating L and W we assume that all areal elements have the same W, but not the same L.  Given a fin area and exposed semispan W find the L that matches the wetted are.  The </w:t>
      </w:r>
      <w:r w:rsidR="00556BC5" w:rsidRPr="00951DA5">
        <w:rPr>
          <w:rFonts w:ascii="Times" w:hAnsi="Times"/>
          <w:position w:val="-14"/>
        </w:rPr>
        <w:object w:dxaOrig="340" w:dyaOrig="380">
          <v:shape id="_x0000_i1076" type="#_x0000_t75" style="width:17.25pt;height:18.75pt" o:ole="">
            <v:imagedata r:id="rId113" o:title=""/>
          </v:shape>
          <o:OLEObject Type="Embed" ProgID="Equation.3" ShapeID="_x0000_i1076" DrawAspect="Content" ObjectID="_1521986107" r:id="rId114"/>
        </w:object>
      </w:r>
      <w:r w:rsidR="00951DA5">
        <w:rPr>
          <w:rFonts w:ascii="Times" w:hAnsi="Times"/>
        </w:rPr>
        <w:t>is estimated as for a body, and the skin friction</w:t>
      </w:r>
      <w:r w:rsidR="00110FA2">
        <w:rPr>
          <w:rFonts w:ascii="Times" w:hAnsi="Times"/>
        </w:rPr>
        <w:t xml:space="preserve"> drag is</w:t>
      </w:r>
    </w:p>
    <w:p w:rsidR="00110FA2" w:rsidRDefault="00110FA2" w:rsidP="00D95628">
      <w:pPr>
        <w:rPr>
          <w:rFonts w:ascii="Times" w:hAnsi="Times"/>
        </w:rPr>
      </w:pPr>
    </w:p>
    <w:p w:rsidR="00110FA2" w:rsidRDefault="00110FA2" w:rsidP="00110FA2">
      <w:pPr>
        <w:rPr>
          <w:rFonts w:ascii="Times" w:hAnsi="Times"/>
        </w:rPr>
      </w:pPr>
      <w:r>
        <w:rPr>
          <w:rFonts w:ascii="Times" w:hAnsi="Times"/>
        </w:rPr>
        <w:t xml:space="preserve">                                                          </w:t>
      </w:r>
      <w:r w:rsidRPr="00110FA2">
        <w:rPr>
          <w:rFonts w:ascii="Times" w:hAnsi="Times"/>
          <w:position w:val="-32"/>
        </w:rPr>
        <w:object w:dxaOrig="1719" w:dyaOrig="740">
          <v:shape id="_x0000_i1077" type="#_x0000_t75" style="width:86.25pt;height:36.75pt" o:ole="">
            <v:imagedata r:id="rId115" o:title=""/>
          </v:shape>
          <o:OLEObject Type="Embed" ProgID="Equation.3" ShapeID="_x0000_i1077" DrawAspect="Content" ObjectID="_1521986108" r:id="rId116"/>
        </w:object>
      </w:r>
      <w:r>
        <w:rPr>
          <w:rFonts w:ascii="Times" w:hAnsi="Times"/>
        </w:rPr>
        <w:t>.</w:t>
      </w:r>
      <w:r w:rsidR="00E12C03">
        <w:rPr>
          <w:rFonts w:ascii="Times" w:hAnsi="Times"/>
        </w:rPr>
        <w:t xml:space="preserve">                                                   (</w:t>
      </w:r>
      <w:r w:rsidR="000128A0">
        <w:rPr>
          <w:rFonts w:ascii="Times" w:hAnsi="Times"/>
        </w:rPr>
        <w:t>8</w:t>
      </w:r>
      <w:r w:rsidR="00E12C03">
        <w:rPr>
          <w:rFonts w:ascii="Times" w:hAnsi="Times"/>
        </w:rPr>
        <w:t>)</w:t>
      </w:r>
    </w:p>
    <w:p w:rsidR="00B53447" w:rsidRDefault="00B53447" w:rsidP="00110FA2">
      <w:pPr>
        <w:rPr>
          <w:rFonts w:ascii="Times" w:hAnsi="Times"/>
        </w:rPr>
      </w:pPr>
    </w:p>
    <w:p w:rsidR="00916B9D" w:rsidRDefault="003422C3" w:rsidP="000128A0">
      <w:pPr>
        <w:jc w:val="both"/>
        <w:rPr>
          <w:rFonts w:ascii="Times" w:hAnsi="Times"/>
        </w:rPr>
      </w:pPr>
      <w:r>
        <w:rPr>
          <w:rFonts w:ascii="Times" w:hAnsi="Times"/>
        </w:rPr>
        <w:tab/>
        <w:t xml:space="preserve">Next, consider the effects of compressibility.  See page 15-9 </w:t>
      </w:r>
      <w:r w:rsidR="00854B4B">
        <w:rPr>
          <w:rFonts w:ascii="Times" w:hAnsi="Times"/>
        </w:rPr>
        <w:t xml:space="preserve">and 17-4 </w:t>
      </w:r>
      <w:r>
        <w:rPr>
          <w:rFonts w:ascii="Times" w:hAnsi="Times"/>
        </w:rPr>
        <w:t xml:space="preserve">of ref. 1.  The compressible boundary layer, both flavors, is known to depend on heat transfer, and, if applicable, on ablation.  Reference 1 suggests for </w:t>
      </w:r>
      <w:r w:rsidR="00916B9D">
        <w:rPr>
          <w:rFonts w:ascii="Times" w:hAnsi="Times"/>
        </w:rPr>
        <w:t xml:space="preserve">modest heating, the laminar skin </w:t>
      </w:r>
      <w:r w:rsidR="00854B4B">
        <w:rPr>
          <w:rFonts w:ascii="Times" w:hAnsi="Times"/>
        </w:rPr>
        <w:t xml:space="preserve">estimate </w:t>
      </w:r>
      <w:r w:rsidR="00916B9D">
        <w:rPr>
          <w:rFonts w:ascii="Times" w:hAnsi="Times"/>
        </w:rPr>
        <w:t>friction</w:t>
      </w:r>
      <w:r w:rsidR="00854B4B">
        <w:rPr>
          <w:rFonts w:ascii="Times" w:hAnsi="Times"/>
        </w:rPr>
        <w:t xml:space="preserve"> need</w:t>
      </w:r>
      <w:r w:rsidR="00916B9D">
        <w:rPr>
          <w:rFonts w:ascii="Times" w:hAnsi="Times"/>
        </w:rPr>
        <w:t xml:space="preserve"> not be altered, and the turbulent boundary layer skin friction as given by </w:t>
      </w:r>
      <w:r w:rsidR="000128A0">
        <w:rPr>
          <w:rFonts w:ascii="Times" w:hAnsi="Times"/>
        </w:rPr>
        <w:t>E</w:t>
      </w:r>
      <w:r w:rsidR="00916B9D">
        <w:rPr>
          <w:rFonts w:ascii="Times" w:hAnsi="Times"/>
        </w:rPr>
        <w:t xml:space="preserve">q. (3) above be </w:t>
      </w:r>
      <w:r w:rsidR="003C0E6B">
        <w:rPr>
          <w:rFonts w:ascii="Times" w:hAnsi="Times"/>
        </w:rPr>
        <w:t>reduced according to:</w:t>
      </w:r>
    </w:p>
    <w:p w:rsidR="003C0E6B" w:rsidRDefault="003C0E6B" w:rsidP="00110FA2">
      <w:pPr>
        <w:rPr>
          <w:rFonts w:ascii="Times" w:hAnsi="Times"/>
        </w:rPr>
      </w:pPr>
    </w:p>
    <w:p w:rsidR="000660E9" w:rsidRDefault="00AE4811" w:rsidP="00AE4811">
      <w:pPr>
        <w:rPr>
          <w:rFonts w:ascii="Times" w:hAnsi="Times"/>
        </w:rPr>
      </w:pPr>
      <w:r>
        <w:rPr>
          <w:rFonts w:ascii="Times" w:hAnsi="Times"/>
        </w:rPr>
        <w:t xml:space="preserve">                                             </w:t>
      </w:r>
      <w:r w:rsidRPr="003C0E6B">
        <w:rPr>
          <w:rFonts w:ascii="Times" w:hAnsi="Times"/>
          <w:position w:val="-14"/>
        </w:rPr>
        <w:object w:dxaOrig="3220" w:dyaOrig="400">
          <v:shape id="_x0000_i1078" type="#_x0000_t75" style="width:161.25pt;height:20.25pt" o:ole="">
            <v:imagedata r:id="rId117" o:title=""/>
          </v:shape>
          <o:OLEObject Type="Embed" ProgID="Equation.3" ShapeID="_x0000_i1078" DrawAspect="Content" ObjectID="_1521986109" r:id="rId118"/>
        </w:object>
      </w:r>
      <w:r>
        <w:rPr>
          <w:rFonts w:ascii="Times" w:hAnsi="Times"/>
        </w:rPr>
        <w:t xml:space="preserve">                                        (</w:t>
      </w:r>
      <w:r w:rsidR="000128A0">
        <w:rPr>
          <w:rFonts w:ascii="Times" w:hAnsi="Times"/>
        </w:rPr>
        <w:t>9</w:t>
      </w:r>
      <w:r>
        <w:rPr>
          <w:rFonts w:ascii="Times" w:hAnsi="Times"/>
        </w:rPr>
        <w:t>)</w:t>
      </w:r>
    </w:p>
    <w:p w:rsidR="00AE4811" w:rsidRDefault="00AE4811" w:rsidP="00AE4811">
      <w:pPr>
        <w:rPr>
          <w:rFonts w:ascii="Times" w:hAnsi="Times"/>
        </w:rPr>
      </w:pPr>
    </w:p>
    <w:p w:rsidR="0091446C" w:rsidRDefault="00AE4811" w:rsidP="000128A0">
      <w:pPr>
        <w:jc w:val="both"/>
        <w:rPr>
          <w:rFonts w:ascii="Times" w:hAnsi="Times"/>
        </w:rPr>
      </w:pPr>
      <w:r>
        <w:rPr>
          <w:rFonts w:ascii="Times" w:hAnsi="Times"/>
        </w:rPr>
        <w:t>assuming an adiabatic wall (probably a good approximation in most practical cases).</w:t>
      </w:r>
      <w:r w:rsidR="00CE6E56">
        <w:rPr>
          <w:rFonts w:ascii="Times" w:hAnsi="Times"/>
        </w:rPr>
        <w:t xml:space="preserve"> </w:t>
      </w:r>
      <w:r w:rsidR="0091446C">
        <w:rPr>
          <w:rFonts w:ascii="Times" w:hAnsi="Times"/>
        </w:rPr>
        <w:t>This has been used in the spread sheet called DRAG C</w:t>
      </w:r>
      <w:r w:rsidR="00C2793B">
        <w:rPr>
          <w:rFonts w:ascii="Times" w:hAnsi="Times"/>
        </w:rPr>
        <w:t>OEFFICIENT</w:t>
      </w:r>
      <w:r w:rsidR="00BB0060">
        <w:rPr>
          <w:rFonts w:ascii="Times" w:hAnsi="Times"/>
        </w:rPr>
        <w:t>3</w:t>
      </w:r>
      <w:r w:rsidR="0091446C">
        <w:rPr>
          <w:rFonts w:ascii="Times" w:hAnsi="Times"/>
        </w:rPr>
        <w:t>.xls to generate skin friction and base drag coefficients.</w:t>
      </w:r>
      <w:r w:rsidR="00C2793B">
        <w:rPr>
          <w:rFonts w:ascii="Times" w:hAnsi="Times"/>
        </w:rPr>
        <w:t xml:space="preserve">  For the body and fins mentioned above</w:t>
      </w:r>
      <w:r w:rsidR="00A47F86">
        <w:rPr>
          <w:rFonts w:ascii="Times" w:hAnsi="Times"/>
        </w:rPr>
        <w:t>.</w:t>
      </w:r>
    </w:p>
    <w:p w:rsidR="00C2793B" w:rsidRDefault="00B12700" w:rsidP="00FC37BB">
      <w:r w:rsidRPr="00785BE2">
        <w:rPr>
          <w:noProof/>
          <w:lang w:bidi="ar-SA"/>
        </w:rPr>
        <w:lastRenderedPageBreak/>
        <w:drawing>
          <wp:inline distT="0" distB="0" distL="0" distR="0">
            <wp:extent cx="5476875" cy="30956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476875" cy="3095625"/>
                    </a:xfrm>
                    <a:prstGeom prst="rect">
                      <a:avLst/>
                    </a:prstGeom>
                    <a:noFill/>
                    <a:ln>
                      <a:noFill/>
                    </a:ln>
                  </pic:spPr>
                </pic:pic>
              </a:graphicData>
            </a:graphic>
          </wp:inline>
        </w:drawing>
      </w:r>
    </w:p>
    <w:p w:rsidR="000128A0" w:rsidRDefault="000128A0" w:rsidP="000128A0">
      <w:pPr>
        <w:jc w:val="center"/>
      </w:pPr>
      <w:r>
        <w:t>Figure 2  Typical Skin Friction Breakout</w:t>
      </w:r>
    </w:p>
    <w:p w:rsidR="009544A2" w:rsidRDefault="009544A2" w:rsidP="000128A0">
      <w:pPr>
        <w:jc w:val="both"/>
        <w:rPr>
          <w:rFonts w:ascii="Times" w:hAnsi="Times"/>
          <w:u w:val="single"/>
        </w:rPr>
      </w:pPr>
    </w:p>
    <w:p w:rsidR="009544A2" w:rsidRDefault="009544A2" w:rsidP="000128A0">
      <w:pPr>
        <w:jc w:val="both"/>
        <w:rPr>
          <w:rFonts w:ascii="Times" w:hAnsi="Times"/>
          <w:u w:val="single"/>
        </w:rPr>
      </w:pPr>
    </w:p>
    <w:p w:rsidR="00110FA2" w:rsidRPr="00110FA2" w:rsidRDefault="00110FA2" w:rsidP="000128A0">
      <w:pPr>
        <w:jc w:val="both"/>
        <w:rPr>
          <w:rFonts w:ascii="Times" w:hAnsi="Times"/>
          <w:u w:val="single"/>
        </w:rPr>
      </w:pPr>
      <w:r w:rsidRPr="00110FA2">
        <w:rPr>
          <w:rFonts w:ascii="Times" w:hAnsi="Times"/>
          <w:u w:val="single"/>
        </w:rPr>
        <w:t>Wave Drag</w:t>
      </w:r>
    </w:p>
    <w:p w:rsidR="00440764" w:rsidRDefault="00110FA2" w:rsidP="000128A0">
      <w:pPr>
        <w:jc w:val="both"/>
        <w:rPr>
          <w:rFonts w:ascii="Times" w:hAnsi="Times"/>
        </w:rPr>
      </w:pPr>
      <w:r>
        <w:rPr>
          <w:rFonts w:ascii="Times" w:hAnsi="Times"/>
        </w:rPr>
        <w:tab/>
        <w:t>Wave drag is associated with the presence of shock waves in the flow around a body.</w:t>
      </w:r>
      <w:r w:rsidR="007B15CE">
        <w:rPr>
          <w:rFonts w:ascii="Times" w:hAnsi="Times"/>
        </w:rPr>
        <w:t xml:space="preserve">  Although these are seen locally at high subsonic Mach numbers, easy classical analyses are not possible until the Mach number is high enough for well-developed supersonic flow.</w:t>
      </w:r>
      <w:r w:rsidR="00233EBA">
        <w:rPr>
          <w:rFonts w:ascii="Times" w:hAnsi="Times"/>
        </w:rPr>
        <w:t xml:space="preserve">  For the wave drag of bodies of revolution, use the techniques of </w:t>
      </w:r>
      <w:r w:rsidR="000128A0">
        <w:rPr>
          <w:rFonts w:ascii="Times" w:hAnsi="Times"/>
        </w:rPr>
        <w:t>R</w:t>
      </w:r>
      <w:r w:rsidR="00233EBA">
        <w:rPr>
          <w:rFonts w:ascii="Times" w:hAnsi="Times"/>
        </w:rPr>
        <w:t>ef. (3)</w:t>
      </w:r>
      <w:r w:rsidR="00BE3E31">
        <w:rPr>
          <w:rFonts w:ascii="Times" w:hAnsi="Times"/>
        </w:rPr>
        <w:t xml:space="preserve">.  </w:t>
      </w:r>
      <w:r w:rsidR="00AA38CA">
        <w:rPr>
          <w:rFonts w:ascii="Times" w:hAnsi="Times"/>
        </w:rPr>
        <w:t xml:space="preserve"> For the very blunt parts of a rocket, e.g., a hemispherical nose cap on the body, or</w:t>
      </w:r>
      <w:r w:rsidR="00BE3E31">
        <w:rPr>
          <w:rFonts w:ascii="Times" w:hAnsi="Times"/>
        </w:rPr>
        <w:t xml:space="preserve"> </w:t>
      </w:r>
      <w:r w:rsidR="001A00C4">
        <w:rPr>
          <w:rFonts w:ascii="Times" w:hAnsi="Times"/>
        </w:rPr>
        <w:t xml:space="preserve"> </w:t>
      </w:r>
      <w:r w:rsidR="00AA38CA">
        <w:rPr>
          <w:rFonts w:ascii="Times" w:hAnsi="Times"/>
        </w:rPr>
        <w:t>hemicylindrical fin leading edges</w:t>
      </w:r>
      <w:r w:rsidR="001A00C4">
        <w:rPr>
          <w:rFonts w:ascii="Times" w:hAnsi="Times"/>
        </w:rPr>
        <w:t xml:space="preserve">, the Modified Newtonian theory of </w:t>
      </w:r>
      <w:r w:rsidR="000128A0">
        <w:rPr>
          <w:rFonts w:ascii="Times" w:hAnsi="Times"/>
        </w:rPr>
        <w:t>R</w:t>
      </w:r>
      <w:r w:rsidR="001A00C4">
        <w:rPr>
          <w:rFonts w:ascii="Times" w:hAnsi="Times"/>
        </w:rPr>
        <w:t>ef. (4) can be used.</w:t>
      </w:r>
    </w:p>
    <w:p w:rsidR="00E50C23" w:rsidRDefault="00E50C23" w:rsidP="000128A0">
      <w:pPr>
        <w:jc w:val="both"/>
        <w:rPr>
          <w:rFonts w:ascii="Times" w:hAnsi="Times"/>
        </w:rPr>
      </w:pPr>
      <w:r>
        <w:rPr>
          <w:rFonts w:ascii="Times" w:hAnsi="Times"/>
        </w:rPr>
        <w:tab/>
        <w:t xml:space="preserve">Consider next the ogive-cylinder shape discussed as an example in the Skin Friction Drag section.  The </w:t>
      </w:r>
      <w:r w:rsidR="000128A0">
        <w:rPr>
          <w:rFonts w:ascii="Times" w:hAnsi="Times"/>
        </w:rPr>
        <w:t>R</w:t>
      </w:r>
      <w:r>
        <w:rPr>
          <w:rFonts w:ascii="Times" w:hAnsi="Times"/>
        </w:rPr>
        <w:t>ef.(3) model has been coded into LOW SUPERSONIC BARROWMAN EQUATIONS</w:t>
      </w:r>
      <w:r w:rsidR="00BB0060">
        <w:rPr>
          <w:rFonts w:ascii="Times" w:hAnsi="Times"/>
        </w:rPr>
        <w:t>3.3</w:t>
      </w:r>
      <w:r>
        <w:rPr>
          <w:rFonts w:ascii="Times" w:hAnsi="Times"/>
        </w:rPr>
        <w:t xml:space="preserve">.xls.  This code has been used to prepare the </w:t>
      </w:r>
      <w:r w:rsidR="00BD3293">
        <w:rPr>
          <w:rFonts w:ascii="Times" w:hAnsi="Times"/>
        </w:rPr>
        <w:t xml:space="preserve">top </w:t>
      </w:r>
      <w:r>
        <w:rPr>
          <w:rFonts w:ascii="Times" w:hAnsi="Times"/>
        </w:rPr>
        <w:t>plot shown below</w:t>
      </w:r>
      <w:r w:rsidR="00BD3293">
        <w:rPr>
          <w:rFonts w:ascii="Times" w:hAnsi="Times"/>
        </w:rPr>
        <w:t xml:space="preserve">.  </w:t>
      </w:r>
      <w:r w:rsidR="007D1485">
        <w:rPr>
          <w:rFonts w:ascii="Times" w:hAnsi="Times"/>
        </w:rPr>
        <w:t xml:space="preserve">The </w:t>
      </w:r>
      <w:r w:rsidR="000128A0">
        <w:rPr>
          <w:rFonts w:ascii="Times" w:hAnsi="Times"/>
        </w:rPr>
        <w:t>R</w:t>
      </w:r>
      <w:r w:rsidR="007D1485">
        <w:rPr>
          <w:rFonts w:ascii="Times" w:hAnsi="Times"/>
        </w:rPr>
        <w:t xml:space="preserve">ef. (4) model has been coded into NEWTON.xls, and used to evaluate the fin leading edge wave drag.  </w:t>
      </w:r>
      <w:r w:rsidR="006E4323">
        <w:rPr>
          <w:rFonts w:ascii="Times" w:hAnsi="Times"/>
        </w:rPr>
        <w:t xml:space="preserve">The stagnation pressure coefficient is documented later in the Riding Lug section of this </w:t>
      </w:r>
      <w:r w:rsidR="006F53F8">
        <w:rPr>
          <w:rFonts w:ascii="Times" w:hAnsi="Times"/>
        </w:rPr>
        <w:t>memo</w:t>
      </w:r>
      <w:r w:rsidR="006E4323">
        <w:rPr>
          <w:rFonts w:ascii="Times" w:hAnsi="Times"/>
        </w:rPr>
        <w:t>.</w:t>
      </w:r>
      <w:r w:rsidR="006F53F8">
        <w:rPr>
          <w:rFonts w:ascii="Times" w:hAnsi="Times"/>
        </w:rPr>
        <w:t xml:space="preserve">  It is implemented as a VB function in DRAG COEFFICIENT3.</w:t>
      </w:r>
      <w:r w:rsidR="006E4323">
        <w:rPr>
          <w:rFonts w:ascii="Times" w:hAnsi="Times"/>
        </w:rPr>
        <w:t xml:space="preserve">  </w:t>
      </w:r>
      <w:r w:rsidR="00BD3293">
        <w:rPr>
          <w:rFonts w:ascii="Times" w:hAnsi="Times"/>
        </w:rPr>
        <w:t>The lower plot</w:t>
      </w:r>
      <w:r w:rsidR="007D1485">
        <w:rPr>
          <w:rFonts w:ascii="Times" w:hAnsi="Times"/>
        </w:rPr>
        <w:t xml:space="preserve">, obtained from the spread sheet NEWTON.xls, </w:t>
      </w:r>
      <w:r w:rsidR="00BD3293">
        <w:rPr>
          <w:rFonts w:ascii="Times" w:hAnsi="Times"/>
        </w:rPr>
        <w:t>is the Newtonian wave drag for 4 fins 3/16” thick swept at 45</w:t>
      </w:r>
      <w:r w:rsidR="00BD3293" w:rsidRPr="00BD3293">
        <w:rPr>
          <w:rFonts w:ascii="Times" w:hAnsi="Times"/>
          <w:vertAlign w:val="superscript"/>
        </w:rPr>
        <w:t>o</w:t>
      </w:r>
      <w:r w:rsidR="00BD3293">
        <w:rPr>
          <w:rFonts w:ascii="Times" w:hAnsi="Times"/>
        </w:rPr>
        <w:t xml:space="preserve">.  Each fin has a hemicylindrical leading edge 0.707 feet long.  Note that the fin wave drag is zero </w:t>
      </w:r>
      <w:r w:rsidR="007D1485">
        <w:rPr>
          <w:rFonts w:ascii="Times" w:hAnsi="Times"/>
        </w:rPr>
        <w:t>when the leading edges are subsonic.</w:t>
      </w:r>
    </w:p>
    <w:p w:rsidR="00CA5998" w:rsidRPr="00BD3293" w:rsidRDefault="003B4823" w:rsidP="000128A0">
      <w:pPr>
        <w:jc w:val="both"/>
        <w:rPr>
          <w:rFonts w:ascii="Times" w:hAnsi="Times"/>
        </w:rPr>
      </w:pPr>
      <w:r>
        <w:rPr>
          <w:rFonts w:ascii="Times" w:hAnsi="Times"/>
        </w:rPr>
        <w:tab/>
      </w:r>
    </w:p>
    <w:p w:rsidR="00E50C23" w:rsidRDefault="00E50C23" w:rsidP="00E741DA">
      <w:pPr>
        <w:rPr>
          <w:rFonts w:ascii="Times" w:hAnsi="Times"/>
        </w:rPr>
      </w:pPr>
    </w:p>
    <w:p w:rsidR="00E50C23" w:rsidRDefault="00B12700" w:rsidP="00E741DA">
      <w:r w:rsidRPr="00E50C23">
        <w:rPr>
          <w:noProof/>
          <w:lang w:bidi="ar-SA"/>
        </w:rPr>
        <w:lastRenderedPageBreak/>
        <w:drawing>
          <wp:inline distT="0" distB="0" distL="0" distR="0">
            <wp:extent cx="5486400" cy="30194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86400" cy="3019425"/>
                    </a:xfrm>
                    <a:prstGeom prst="rect">
                      <a:avLst/>
                    </a:prstGeom>
                    <a:noFill/>
                    <a:ln>
                      <a:noFill/>
                    </a:ln>
                  </pic:spPr>
                </pic:pic>
              </a:graphicData>
            </a:graphic>
          </wp:inline>
        </w:drawing>
      </w:r>
    </w:p>
    <w:p w:rsidR="000128A0" w:rsidRDefault="000128A0" w:rsidP="000128A0">
      <w:pPr>
        <w:jc w:val="center"/>
      </w:pPr>
      <w:r>
        <w:t>Figure 3.  Typical Ogive Wave Drag</w:t>
      </w:r>
    </w:p>
    <w:p w:rsidR="00BB0060" w:rsidRPr="00E50C23" w:rsidRDefault="00BB0060" w:rsidP="000128A0">
      <w:pPr>
        <w:jc w:val="center"/>
        <w:rPr>
          <w:rFonts w:ascii="Times" w:hAnsi="Times"/>
        </w:rPr>
      </w:pPr>
    </w:p>
    <w:p w:rsidR="00BD3293" w:rsidRPr="00BD3293" w:rsidRDefault="00B12700" w:rsidP="00B50B22">
      <w:pPr>
        <w:rPr>
          <w:rFonts w:ascii="Times" w:hAnsi="Times"/>
        </w:rPr>
      </w:pPr>
      <w:r w:rsidRPr="00BD3293">
        <w:rPr>
          <w:noProof/>
          <w:lang w:bidi="ar-SA"/>
        </w:rPr>
        <w:drawing>
          <wp:inline distT="0" distB="0" distL="0" distR="0">
            <wp:extent cx="5486400" cy="30289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486400" cy="3028950"/>
                    </a:xfrm>
                    <a:prstGeom prst="rect">
                      <a:avLst/>
                    </a:prstGeom>
                    <a:noFill/>
                    <a:ln>
                      <a:noFill/>
                    </a:ln>
                  </pic:spPr>
                </pic:pic>
              </a:graphicData>
            </a:graphic>
          </wp:inline>
        </w:drawing>
      </w:r>
    </w:p>
    <w:p w:rsidR="00C2793B" w:rsidRPr="000128A0" w:rsidRDefault="000128A0" w:rsidP="009544A2">
      <w:pPr>
        <w:jc w:val="center"/>
        <w:rPr>
          <w:rFonts w:ascii="Times" w:hAnsi="Times"/>
        </w:rPr>
      </w:pPr>
      <w:r w:rsidRPr="000128A0">
        <w:rPr>
          <w:rFonts w:ascii="Times" w:hAnsi="Times"/>
        </w:rPr>
        <w:t>Figure 4</w:t>
      </w:r>
      <w:r w:rsidR="009544A2">
        <w:rPr>
          <w:rFonts w:ascii="Times" w:hAnsi="Times"/>
        </w:rPr>
        <w:t>.   Typical Fin Leading Edge Wave Drag</w:t>
      </w:r>
    </w:p>
    <w:p w:rsidR="00A37800" w:rsidRPr="00017D1D" w:rsidRDefault="00017D1D" w:rsidP="00890BD2">
      <w:pPr>
        <w:rPr>
          <w:rFonts w:ascii="Times" w:hAnsi="Times"/>
          <w:u w:val="single"/>
        </w:rPr>
      </w:pPr>
      <w:r w:rsidRPr="00017D1D">
        <w:rPr>
          <w:rFonts w:ascii="Times" w:hAnsi="Times"/>
          <w:u w:val="single"/>
        </w:rPr>
        <w:t>Base Drag</w:t>
      </w:r>
    </w:p>
    <w:p w:rsidR="00A37800" w:rsidRDefault="00531ACD" w:rsidP="00890BD2">
      <w:pPr>
        <w:rPr>
          <w:rFonts w:ascii="Times" w:hAnsi="Times"/>
        </w:rPr>
      </w:pPr>
      <w:r>
        <w:rPr>
          <w:rFonts w:ascii="Times" w:hAnsi="Times"/>
        </w:rPr>
        <w:tab/>
      </w:r>
      <w:r w:rsidR="00D05C8F">
        <w:rPr>
          <w:rFonts w:ascii="Times" w:hAnsi="Times"/>
        </w:rPr>
        <w:t xml:space="preserve">Reference 1, p 3-19, provides an estimate on incompressible </w:t>
      </w:r>
      <w:r w:rsidR="00BB0060">
        <w:rPr>
          <w:rFonts w:ascii="Times" w:hAnsi="Times"/>
        </w:rPr>
        <w:t>pressure coefficient</w:t>
      </w:r>
      <w:r w:rsidR="00D05C8F">
        <w:rPr>
          <w:rFonts w:ascii="Times" w:hAnsi="Times"/>
        </w:rPr>
        <w:t>:</w:t>
      </w:r>
    </w:p>
    <w:p w:rsidR="00AE5118" w:rsidRDefault="00AE5118" w:rsidP="00890BD2">
      <w:pPr>
        <w:rPr>
          <w:rFonts w:ascii="Times" w:hAnsi="Times"/>
        </w:rPr>
      </w:pPr>
    </w:p>
    <w:p w:rsidR="00AE5118" w:rsidRDefault="00647EB0" w:rsidP="00647EB0">
      <w:pPr>
        <w:rPr>
          <w:rFonts w:ascii="Times" w:hAnsi="Times"/>
        </w:rPr>
      </w:pPr>
      <w:r>
        <w:rPr>
          <w:rFonts w:ascii="Times" w:hAnsi="Times"/>
        </w:rPr>
        <w:t xml:space="preserve">                                                    </w:t>
      </w:r>
      <w:r w:rsidR="00BB0060" w:rsidRPr="00AE5118">
        <w:rPr>
          <w:rFonts w:ascii="Times" w:hAnsi="Times"/>
          <w:position w:val="-38"/>
        </w:rPr>
        <w:object w:dxaOrig="2140" w:dyaOrig="760">
          <v:shape id="_x0000_i1079" type="#_x0000_t75" style="width:107.25pt;height:38.25pt" o:ole="">
            <v:imagedata r:id="rId122" o:title=""/>
          </v:shape>
          <o:OLEObject Type="Embed" ProgID="Equation.3" ShapeID="_x0000_i1079" DrawAspect="Content" ObjectID="_1521986110" r:id="rId123"/>
        </w:object>
      </w:r>
      <w:r>
        <w:rPr>
          <w:rFonts w:ascii="Times" w:hAnsi="Times"/>
        </w:rPr>
        <w:t xml:space="preserve">                                      </w:t>
      </w:r>
      <w:r w:rsidR="00B53447">
        <w:rPr>
          <w:rFonts w:ascii="Times" w:hAnsi="Times"/>
        </w:rPr>
        <w:t xml:space="preserve">   </w:t>
      </w:r>
      <w:r>
        <w:rPr>
          <w:rFonts w:ascii="Times" w:hAnsi="Times"/>
        </w:rPr>
        <w:t xml:space="preserve">        </w:t>
      </w:r>
      <w:r w:rsidR="001E7CF2">
        <w:rPr>
          <w:rFonts w:ascii="Times" w:hAnsi="Times"/>
        </w:rPr>
        <w:t>(</w:t>
      </w:r>
      <w:r w:rsidR="009544A2">
        <w:rPr>
          <w:rFonts w:ascii="Times" w:hAnsi="Times"/>
        </w:rPr>
        <w:t>10</w:t>
      </w:r>
      <w:r>
        <w:rPr>
          <w:rFonts w:ascii="Times" w:hAnsi="Times"/>
        </w:rPr>
        <w:t>)</w:t>
      </w:r>
    </w:p>
    <w:p w:rsidR="00684A43" w:rsidRDefault="00684A43" w:rsidP="00647EB0">
      <w:pPr>
        <w:rPr>
          <w:rFonts w:ascii="Times" w:hAnsi="Times"/>
        </w:rPr>
      </w:pPr>
    </w:p>
    <w:p w:rsidR="00D05C8F" w:rsidRDefault="00684A43" w:rsidP="009544A2">
      <w:pPr>
        <w:jc w:val="both"/>
        <w:rPr>
          <w:rFonts w:ascii="Times" w:hAnsi="Times"/>
        </w:rPr>
      </w:pPr>
      <w:r>
        <w:rPr>
          <w:rFonts w:ascii="Times" w:hAnsi="Times"/>
        </w:rPr>
        <w:lastRenderedPageBreak/>
        <w:t xml:space="preserve">Here </w:t>
      </w:r>
      <w:r w:rsidRPr="00684A43">
        <w:rPr>
          <w:rFonts w:ascii="Times" w:hAnsi="Times"/>
          <w:position w:val="-14"/>
        </w:rPr>
        <w:object w:dxaOrig="340" w:dyaOrig="380">
          <v:shape id="_x0000_i1080" type="#_x0000_t75" style="width:17.25pt;height:18.75pt" o:ole="">
            <v:imagedata r:id="rId124" o:title=""/>
          </v:shape>
          <o:OLEObject Type="Embed" ProgID="Equation.3" ShapeID="_x0000_i1080" DrawAspect="Content" ObjectID="_1521986111" r:id="rId125"/>
        </w:object>
      </w:r>
      <w:r>
        <w:rPr>
          <w:rFonts w:ascii="Times" w:hAnsi="Times"/>
        </w:rPr>
        <w:t>is the fore body (not including fins) skin friction drag as found above.</w:t>
      </w:r>
      <w:r w:rsidR="00BB2E64">
        <w:rPr>
          <w:rFonts w:ascii="Times" w:hAnsi="Times"/>
        </w:rPr>
        <w:t xml:space="preserve">  </w:t>
      </w:r>
      <w:r w:rsidR="008F6C41">
        <w:rPr>
          <w:rFonts w:ascii="Times" w:hAnsi="Times"/>
        </w:rPr>
        <w:t>The effects of compressibility are interesting as shown on p.16-4 of ref. 1.  For well-developed supersonic flow, the base drag is approximately 65% of that for a vacuum:</w:t>
      </w:r>
    </w:p>
    <w:p w:rsidR="008F6C41" w:rsidRDefault="008F6C41" w:rsidP="00890BD2">
      <w:pPr>
        <w:rPr>
          <w:rFonts w:ascii="Times" w:hAnsi="Times"/>
        </w:rPr>
      </w:pPr>
    </w:p>
    <w:p w:rsidR="008F6C41" w:rsidRDefault="00AA7A9D" w:rsidP="00AA7A9D">
      <w:pPr>
        <w:rPr>
          <w:rFonts w:ascii="Times" w:hAnsi="Times"/>
        </w:rPr>
      </w:pPr>
      <w:r>
        <w:rPr>
          <w:rFonts w:ascii="Times" w:hAnsi="Times"/>
        </w:rPr>
        <w:t xml:space="preserve">                                                             </w:t>
      </w:r>
      <w:r w:rsidR="00BB0060" w:rsidRPr="008F6C41">
        <w:rPr>
          <w:rFonts w:ascii="Times" w:hAnsi="Times"/>
          <w:position w:val="-30"/>
        </w:rPr>
        <w:object w:dxaOrig="1200" w:dyaOrig="680">
          <v:shape id="_x0000_i1081" type="#_x0000_t75" style="width:60pt;height:33.75pt" o:ole="">
            <v:imagedata r:id="rId126" o:title=""/>
          </v:shape>
          <o:OLEObject Type="Embed" ProgID="Equation.3" ShapeID="_x0000_i1081" DrawAspect="Content" ObjectID="_1521986112" r:id="rId127"/>
        </w:object>
      </w:r>
      <w:r>
        <w:rPr>
          <w:rFonts w:ascii="Times" w:hAnsi="Times"/>
        </w:rPr>
        <w:t xml:space="preserve">           </w:t>
      </w:r>
      <w:r w:rsidR="00B53447">
        <w:rPr>
          <w:rFonts w:ascii="Times" w:hAnsi="Times"/>
        </w:rPr>
        <w:t xml:space="preserve"> </w:t>
      </w:r>
      <w:r>
        <w:rPr>
          <w:rFonts w:ascii="Times" w:hAnsi="Times"/>
        </w:rPr>
        <w:t xml:space="preserve">                                            (</w:t>
      </w:r>
      <w:r w:rsidR="001E7CF2">
        <w:rPr>
          <w:rFonts w:ascii="Times" w:hAnsi="Times"/>
        </w:rPr>
        <w:t>1</w:t>
      </w:r>
      <w:r w:rsidR="009544A2">
        <w:rPr>
          <w:rFonts w:ascii="Times" w:hAnsi="Times"/>
        </w:rPr>
        <w:t>1</w:t>
      </w:r>
      <w:r>
        <w:rPr>
          <w:rFonts w:ascii="Times" w:hAnsi="Times"/>
        </w:rPr>
        <w:t>)</w:t>
      </w:r>
    </w:p>
    <w:p w:rsidR="00AA7A9D" w:rsidRDefault="00AA7A9D" w:rsidP="00AA7A9D">
      <w:pPr>
        <w:rPr>
          <w:rFonts w:ascii="Times" w:hAnsi="Times"/>
        </w:rPr>
      </w:pPr>
    </w:p>
    <w:p w:rsidR="00AA7A9D" w:rsidRDefault="00AA7A9D" w:rsidP="00AA7A9D">
      <w:pPr>
        <w:rPr>
          <w:rFonts w:ascii="Times" w:hAnsi="Times"/>
        </w:rPr>
      </w:pPr>
      <w:r>
        <w:rPr>
          <w:rFonts w:ascii="Times" w:hAnsi="Times"/>
        </w:rPr>
        <w:t>For transonic flow, the base drag is in</w:t>
      </w:r>
      <w:r w:rsidR="00E26FF7">
        <w:rPr>
          <w:rFonts w:ascii="Times" w:hAnsi="Times"/>
        </w:rPr>
        <w:t>dependent of Mach number:</w:t>
      </w:r>
    </w:p>
    <w:p w:rsidR="00E26FF7" w:rsidRDefault="00E26FF7" w:rsidP="00AA7A9D">
      <w:pPr>
        <w:rPr>
          <w:rFonts w:ascii="Times" w:hAnsi="Times"/>
        </w:rPr>
      </w:pPr>
    </w:p>
    <w:p w:rsidR="00E26FF7" w:rsidRDefault="00FF1D64" w:rsidP="00FF1D64">
      <w:pPr>
        <w:rPr>
          <w:rFonts w:ascii="Times" w:hAnsi="Times"/>
        </w:rPr>
      </w:pPr>
      <w:r>
        <w:rPr>
          <w:rFonts w:ascii="Times" w:hAnsi="Times"/>
        </w:rPr>
        <w:t xml:space="preserve">                                                           </w:t>
      </w:r>
      <w:r w:rsidR="00BB0060" w:rsidRPr="00E26FF7">
        <w:rPr>
          <w:rFonts w:ascii="Times" w:hAnsi="Times"/>
          <w:position w:val="-10"/>
        </w:rPr>
        <w:object w:dxaOrig="1400" w:dyaOrig="340">
          <v:shape id="_x0000_i1082" type="#_x0000_t75" style="width:69.75pt;height:17.25pt" o:ole="">
            <v:imagedata r:id="rId128" o:title=""/>
          </v:shape>
          <o:OLEObject Type="Embed" ProgID="Equation.3" ShapeID="_x0000_i1082" DrawAspect="Content" ObjectID="_1521986113" r:id="rId129"/>
        </w:object>
      </w:r>
      <w:r>
        <w:rPr>
          <w:rFonts w:ascii="Times" w:hAnsi="Times"/>
        </w:rPr>
        <w:t xml:space="preserve">       </w:t>
      </w:r>
      <w:r w:rsidR="004712B1">
        <w:rPr>
          <w:rFonts w:ascii="Times" w:hAnsi="Times"/>
        </w:rPr>
        <w:t xml:space="preserve"> </w:t>
      </w:r>
      <w:r>
        <w:rPr>
          <w:rFonts w:ascii="Times" w:hAnsi="Times"/>
        </w:rPr>
        <w:t xml:space="preserve">                                      </w:t>
      </w:r>
      <w:r w:rsidR="00B53447">
        <w:rPr>
          <w:rFonts w:ascii="Times" w:hAnsi="Times"/>
        </w:rPr>
        <w:t xml:space="preserve">  </w:t>
      </w:r>
      <w:r>
        <w:rPr>
          <w:rFonts w:ascii="Times" w:hAnsi="Times"/>
        </w:rPr>
        <w:t xml:space="preserve">       (</w:t>
      </w:r>
      <w:r w:rsidR="004712B1">
        <w:rPr>
          <w:rFonts w:ascii="Times" w:hAnsi="Times"/>
        </w:rPr>
        <w:t>1</w:t>
      </w:r>
      <w:r w:rsidR="009544A2">
        <w:rPr>
          <w:rFonts w:ascii="Times" w:hAnsi="Times"/>
        </w:rPr>
        <w:t>2</w:t>
      </w:r>
      <w:r>
        <w:rPr>
          <w:rFonts w:ascii="Times" w:hAnsi="Times"/>
        </w:rPr>
        <w:t>)</w:t>
      </w:r>
    </w:p>
    <w:p w:rsidR="00FF1D64" w:rsidRDefault="00FF1D64" w:rsidP="00FF1D64">
      <w:pPr>
        <w:rPr>
          <w:rFonts w:ascii="Times" w:hAnsi="Times"/>
        </w:rPr>
      </w:pPr>
    </w:p>
    <w:p w:rsidR="00C249FE" w:rsidRDefault="00FF1D64" w:rsidP="009544A2">
      <w:pPr>
        <w:jc w:val="both"/>
        <w:rPr>
          <w:rFonts w:ascii="Times" w:hAnsi="Times"/>
        </w:rPr>
      </w:pPr>
      <w:r>
        <w:rPr>
          <w:rFonts w:ascii="Times" w:hAnsi="Times"/>
        </w:rPr>
        <w:t xml:space="preserve">That is, the transonic base drag is the incompressible base drag given by </w:t>
      </w:r>
      <w:r w:rsidR="009544A2">
        <w:rPr>
          <w:rFonts w:ascii="Times" w:hAnsi="Times"/>
        </w:rPr>
        <w:t>E</w:t>
      </w:r>
      <w:r>
        <w:rPr>
          <w:rFonts w:ascii="Times" w:hAnsi="Times"/>
        </w:rPr>
        <w:t>q. (</w:t>
      </w:r>
      <w:r w:rsidR="009544A2">
        <w:rPr>
          <w:rFonts w:ascii="Times" w:hAnsi="Times"/>
        </w:rPr>
        <w:t>10</w:t>
      </w:r>
      <w:r>
        <w:rPr>
          <w:rFonts w:ascii="Times" w:hAnsi="Times"/>
        </w:rPr>
        <w:t xml:space="preserve">) above plus the increment given by </w:t>
      </w:r>
      <w:r w:rsidR="009544A2">
        <w:rPr>
          <w:rFonts w:ascii="Times" w:hAnsi="Times"/>
        </w:rPr>
        <w:t>E</w:t>
      </w:r>
      <w:r>
        <w:rPr>
          <w:rFonts w:ascii="Times" w:hAnsi="Times"/>
        </w:rPr>
        <w:t>q. (</w:t>
      </w:r>
      <w:r w:rsidR="004712B1">
        <w:rPr>
          <w:rFonts w:ascii="Times" w:hAnsi="Times"/>
        </w:rPr>
        <w:t>1</w:t>
      </w:r>
      <w:r w:rsidR="009544A2">
        <w:rPr>
          <w:rFonts w:ascii="Times" w:hAnsi="Times"/>
        </w:rPr>
        <w:t>2</w:t>
      </w:r>
      <w:r>
        <w:rPr>
          <w:rFonts w:ascii="Times" w:hAnsi="Times"/>
        </w:rPr>
        <w:t xml:space="preserve">).  </w:t>
      </w:r>
      <w:r w:rsidR="008B0885">
        <w:rPr>
          <w:rFonts w:ascii="Times" w:hAnsi="Times"/>
        </w:rPr>
        <w:t>The refer</w:t>
      </w:r>
      <w:r w:rsidR="003333B4">
        <w:rPr>
          <w:rFonts w:ascii="Times" w:hAnsi="Times"/>
        </w:rPr>
        <w:t>e</w:t>
      </w:r>
      <w:r w:rsidR="008B0885">
        <w:rPr>
          <w:rFonts w:ascii="Times" w:hAnsi="Times"/>
        </w:rPr>
        <w:t xml:space="preserve">nce point for </w:t>
      </w:r>
      <w:r w:rsidR="009544A2">
        <w:rPr>
          <w:rFonts w:ascii="Times" w:hAnsi="Times"/>
        </w:rPr>
        <w:t>E</w:t>
      </w:r>
      <w:r w:rsidR="008B0885">
        <w:rPr>
          <w:rFonts w:ascii="Times" w:hAnsi="Times"/>
        </w:rPr>
        <w:t>q. (1</w:t>
      </w:r>
      <w:r w:rsidR="009544A2">
        <w:rPr>
          <w:rFonts w:ascii="Times" w:hAnsi="Times"/>
        </w:rPr>
        <w:t>2</w:t>
      </w:r>
      <w:r w:rsidR="008B0885">
        <w:rPr>
          <w:rFonts w:ascii="Times" w:hAnsi="Times"/>
        </w:rPr>
        <w:t xml:space="preserve">) is below the fore body critical Mach number, typically about 0.8, or so.  </w:t>
      </w:r>
      <w:r w:rsidR="00846C21">
        <w:rPr>
          <w:rFonts w:ascii="Times" w:hAnsi="Times"/>
        </w:rPr>
        <w:t xml:space="preserve">This horizontal drag curve is extended in Mach number until it intersects the quasi-vacuum curve given by </w:t>
      </w:r>
      <w:r w:rsidR="009544A2">
        <w:rPr>
          <w:rFonts w:ascii="Times" w:hAnsi="Times"/>
        </w:rPr>
        <w:t>E</w:t>
      </w:r>
      <w:r w:rsidR="00846C21">
        <w:rPr>
          <w:rFonts w:ascii="Times" w:hAnsi="Times"/>
        </w:rPr>
        <w:t>q. (</w:t>
      </w:r>
      <w:r w:rsidR="001E7CF2">
        <w:rPr>
          <w:rFonts w:ascii="Times" w:hAnsi="Times"/>
        </w:rPr>
        <w:t>1</w:t>
      </w:r>
      <w:r w:rsidR="009544A2">
        <w:rPr>
          <w:rFonts w:ascii="Times" w:hAnsi="Times"/>
        </w:rPr>
        <w:t>1</w:t>
      </w:r>
      <w:r w:rsidR="00846C21">
        <w:rPr>
          <w:rFonts w:ascii="Times" w:hAnsi="Times"/>
        </w:rPr>
        <w:t>) above.</w:t>
      </w:r>
      <w:r w:rsidR="00532F7F">
        <w:rPr>
          <w:rFonts w:ascii="Times" w:hAnsi="Times"/>
        </w:rPr>
        <w:t xml:space="preserve">  </w:t>
      </w:r>
      <w:r w:rsidR="00C249FE">
        <w:rPr>
          <w:rFonts w:ascii="Times" w:hAnsi="Times"/>
        </w:rPr>
        <w:t>The maximum Mach number</w:t>
      </w:r>
      <w:r w:rsidR="003333B4">
        <w:rPr>
          <w:rFonts w:ascii="Times" w:hAnsi="Times"/>
        </w:rPr>
        <w:t xml:space="preserve"> </w:t>
      </w:r>
      <w:r w:rsidR="00470BEA" w:rsidRPr="003333B4">
        <w:rPr>
          <w:rFonts w:ascii="Times" w:hAnsi="Times"/>
          <w:position w:val="-10"/>
        </w:rPr>
        <w:object w:dxaOrig="499" w:dyaOrig="340">
          <v:shape id="_x0000_i1083" type="#_x0000_t75" style="width:24.75pt;height:17.25pt" o:ole="">
            <v:imagedata r:id="rId130" o:title=""/>
          </v:shape>
          <o:OLEObject Type="Embed" ProgID="Equation.3" ShapeID="_x0000_i1083" DrawAspect="Content" ObjectID="_1521986114" r:id="rId131"/>
        </w:object>
      </w:r>
      <w:r w:rsidR="00C249FE">
        <w:rPr>
          <w:rFonts w:ascii="Times" w:hAnsi="Times"/>
        </w:rPr>
        <w:t xml:space="preserve"> for the constant base drag coefficient is found to be</w:t>
      </w:r>
    </w:p>
    <w:p w:rsidR="00C249FE" w:rsidRDefault="00CE6E56" w:rsidP="00CE6E56">
      <w:pPr>
        <w:rPr>
          <w:rFonts w:ascii="Times" w:hAnsi="Times"/>
        </w:rPr>
      </w:pPr>
      <w:r>
        <w:rPr>
          <w:rFonts w:ascii="Times" w:hAnsi="Times"/>
        </w:rPr>
        <w:t xml:space="preserve">                                                    </w:t>
      </w:r>
      <w:r w:rsidR="00E4791A" w:rsidRPr="00C249FE">
        <w:rPr>
          <w:rFonts w:ascii="Times" w:hAnsi="Times"/>
          <w:position w:val="-32"/>
        </w:rPr>
        <w:object w:dxaOrig="2280" w:dyaOrig="760">
          <v:shape id="_x0000_i1084" type="#_x0000_t75" style="width:114pt;height:38.25pt" o:ole="">
            <v:imagedata r:id="rId132" o:title=""/>
          </v:shape>
          <o:OLEObject Type="Embed" ProgID="Equation.3" ShapeID="_x0000_i1084" DrawAspect="Content" ObjectID="_1521986115" r:id="rId133"/>
        </w:object>
      </w:r>
      <w:r>
        <w:rPr>
          <w:rFonts w:ascii="Times" w:hAnsi="Times"/>
        </w:rPr>
        <w:t xml:space="preserve">                                               (1</w:t>
      </w:r>
      <w:r w:rsidR="009544A2">
        <w:rPr>
          <w:rFonts w:ascii="Times" w:hAnsi="Times"/>
        </w:rPr>
        <w:t>3</w:t>
      </w:r>
      <w:r>
        <w:rPr>
          <w:rFonts w:ascii="Times" w:hAnsi="Times"/>
        </w:rPr>
        <w:t>)</w:t>
      </w:r>
    </w:p>
    <w:p w:rsidR="009544A2" w:rsidRDefault="009544A2" w:rsidP="00CE6E56">
      <w:pPr>
        <w:rPr>
          <w:rFonts w:ascii="Times" w:hAnsi="Times"/>
        </w:rPr>
      </w:pPr>
    </w:p>
    <w:p w:rsidR="00747D8D" w:rsidRDefault="00532F7F" w:rsidP="009544A2">
      <w:pPr>
        <w:jc w:val="both"/>
        <w:rPr>
          <w:rFonts w:ascii="Times" w:hAnsi="Times"/>
        </w:rPr>
      </w:pPr>
      <w:r>
        <w:rPr>
          <w:rFonts w:ascii="Times" w:hAnsi="Times"/>
        </w:rPr>
        <w:t>Finally, the limited</w:t>
      </w:r>
      <w:r w:rsidR="00603F6C">
        <w:rPr>
          <w:rFonts w:ascii="Times" w:hAnsi="Times"/>
        </w:rPr>
        <w:t xml:space="preserve"> data in </w:t>
      </w:r>
      <w:r w:rsidR="009544A2">
        <w:rPr>
          <w:rFonts w:ascii="Times" w:hAnsi="Times"/>
        </w:rPr>
        <w:t>R</w:t>
      </w:r>
      <w:r w:rsidR="00603F6C">
        <w:rPr>
          <w:rFonts w:ascii="Times" w:hAnsi="Times"/>
        </w:rPr>
        <w:t xml:space="preserve">ef. (1) for power-on base drag suggest it’s a very complex phenomenon significantly dependent on the nozzle exit pressure.  </w:t>
      </w:r>
      <w:r w:rsidR="00906BAA">
        <w:rPr>
          <w:rFonts w:ascii="Times" w:hAnsi="Times"/>
        </w:rPr>
        <w:t xml:space="preserve">The reader is directed to </w:t>
      </w:r>
      <w:r w:rsidR="009544A2">
        <w:rPr>
          <w:rFonts w:ascii="Times" w:hAnsi="Times"/>
        </w:rPr>
        <w:t>R</w:t>
      </w:r>
      <w:r w:rsidR="00906BAA">
        <w:rPr>
          <w:rFonts w:ascii="Times" w:hAnsi="Times"/>
        </w:rPr>
        <w:t>ef. 1, p.20-16 which indicates the power</w:t>
      </w:r>
      <w:r w:rsidR="00BF5377">
        <w:rPr>
          <w:rFonts w:ascii="Times" w:hAnsi="Times"/>
        </w:rPr>
        <w:t>-</w:t>
      </w:r>
      <w:r w:rsidR="00906BAA">
        <w:rPr>
          <w:rFonts w:ascii="Times" w:hAnsi="Times"/>
        </w:rPr>
        <w:t xml:space="preserve">on base drag </w:t>
      </w:r>
      <w:r w:rsidR="00BF5377">
        <w:rPr>
          <w:rFonts w:ascii="Times" w:hAnsi="Times"/>
        </w:rPr>
        <w:t>(based on “unpowered” base area) for well-developed nozzle flow could be 1.5 x that for the power-</w:t>
      </w:r>
      <w:r w:rsidR="00BB0060">
        <w:rPr>
          <w:rFonts w:ascii="Times" w:hAnsi="Times"/>
        </w:rPr>
        <w:t>o</w:t>
      </w:r>
      <w:r w:rsidR="00BF5377">
        <w:rPr>
          <w:rFonts w:ascii="Times" w:hAnsi="Times"/>
        </w:rPr>
        <w:t xml:space="preserve">ff case.  </w:t>
      </w:r>
      <w:r w:rsidR="00C96DD7">
        <w:rPr>
          <w:rFonts w:ascii="Times" w:hAnsi="Times"/>
        </w:rPr>
        <w:t>Physically, the propulsive jet entrains</w:t>
      </w:r>
      <w:r w:rsidR="00A0562D">
        <w:rPr>
          <w:rFonts w:ascii="Times" w:hAnsi="Times"/>
        </w:rPr>
        <w:t xml:space="preserve"> and expels air in the base region thus reducing the base pressure.  </w:t>
      </w:r>
      <w:r w:rsidR="00603F6C">
        <w:rPr>
          <w:rFonts w:ascii="Times" w:hAnsi="Times"/>
        </w:rPr>
        <w:t>Absent a better understanding, it’s recommended that th</w:t>
      </w:r>
      <w:r w:rsidR="00145CA2">
        <w:rPr>
          <w:rFonts w:ascii="Times" w:hAnsi="Times"/>
        </w:rPr>
        <w:t>is result with the</w:t>
      </w:r>
      <w:r w:rsidR="00603F6C">
        <w:rPr>
          <w:rFonts w:ascii="Times" w:hAnsi="Times"/>
        </w:rPr>
        <w:t xml:space="preserve"> power-off </w:t>
      </w:r>
      <w:r w:rsidR="00145CA2">
        <w:rPr>
          <w:rFonts w:ascii="Times" w:hAnsi="Times"/>
        </w:rPr>
        <w:t>drag</w:t>
      </w:r>
      <w:r w:rsidR="00603F6C">
        <w:rPr>
          <w:rFonts w:ascii="Times" w:hAnsi="Times"/>
        </w:rPr>
        <w:t xml:space="preserve"> be applied to the annulus outside the nozzle.</w:t>
      </w:r>
      <w:r w:rsidR="00BA0A58">
        <w:rPr>
          <w:rFonts w:ascii="Times" w:hAnsi="Times"/>
        </w:rPr>
        <w:t xml:space="preserve">  That is,</w:t>
      </w:r>
    </w:p>
    <w:p w:rsidR="00A0562D" w:rsidRDefault="00A0562D" w:rsidP="009544A2">
      <w:pPr>
        <w:jc w:val="both"/>
        <w:rPr>
          <w:rFonts w:ascii="Times" w:hAnsi="Times"/>
        </w:rPr>
      </w:pPr>
    </w:p>
    <w:p w:rsidR="0091446C" w:rsidRDefault="00747D8D" w:rsidP="00890BD2">
      <w:pPr>
        <w:rPr>
          <w:rFonts w:ascii="Times" w:hAnsi="Times"/>
        </w:rPr>
      </w:pPr>
      <w:r>
        <w:rPr>
          <w:rFonts w:ascii="Times" w:hAnsi="Times"/>
        </w:rPr>
        <w:t xml:space="preserve">                                                </w:t>
      </w:r>
      <w:r w:rsidR="00BB0060" w:rsidRPr="00BA0A58">
        <w:rPr>
          <w:rFonts w:ascii="Times" w:hAnsi="Times"/>
          <w:position w:val="-32"/>
        </w:rPr>
        <w:object w:dxaOrig="2980" w:dyaOrig="720">
          <v:shape id="_x0000_i1085" type="#_x0000_t75" style="width:149.25pt;height:36pt" o:ole="">
            <v:imagedata r:id="rId134" o:title=""/>
          </v:shape>
          <o:OLEObject Type="Embed" ProgID="Equation.3" ShapeID="_x0000_i1085" DrawAspect="Content" ObjectID="_1521986116" r:id="rId135"/>
        </w:object>
      </w:r>
      <w:r>
        <w:rPr>
          <w:rFonts w:ascii="Times" w:hAnsi="Times"/>
        </w:rPr>
        <w:t xml:space="preserve">                                       (1</w:t>
      </w:r>
      <w:r w:rsidR="009544A2">
        <w:rPr>
          <w:rFonts w:ascii="Times" w:hAnsi="Times"/>
        </w:rPr>
        <w:t>4</w:t>
      </w:r>
      <w:r>
        <w:rPr>
          <w:rFonts w:ascii="Times" w:hAnsi="Times"/>
        </w:rPr>
        <w:t>)</w:t>
      </w:r>
    </w:p>
    <w:p w:rsidR="009544A2" w:rsidRDefault="009544A2" w:rsidP="00890BD2">
      <w:pPr>
        <w:rPr>
          <w:rFonts w:ascii="Times" w:hAnsi="Times"/>
        </w:rPr>
      </w:pPr>
    </w:p>
    <w:p w:rsidR="00A0562D" w:rsidRDefault="00A0562D" w:rsidP="00890BD2">
      <w:pPr>
        <w:rPr>
          <w:rFonts w:ascii="Times" w:hAnsi="Times"/>
        </w:rPr>
      </w:pPr>
      <w:r>
        <w:rPr>
          <w:rFonts w:ascii="Times" w:hAnsi="Times"/>
        </w:rPr>
        <w:t xml:space="preserve">For the example body with a 4” diameter nozzle, power-on base drag is </w:t>
      </w:r>
    </w:p>
    <w:p w:rsidR="00A0562D" w:rsidRDefault="00A0562D" w:rsidP="00890BD2">
      <w:pPr>
        <w:rPr>
          <w:rFonts w:ascii="Times" w:hAnsi="Times"/>
        </w:rPr>
      </w:pPr>
    </w:p>
    <w:p w:rsidR="00584869" w:rsidRDefault="00584869" w:rsidP="00584869">
      <w:pPr>
        <w:jc w:val="center"/>
        <w:rPr>
          <w:rFonts w:ascii="Times" w:hAnsi="Times"/>
        </w:rPr>
      </w:pPr>
      <w:r w:rsidRPr="00584869">
        <w:rPr>
          <w:rFonts w:ascii="Times" w:hAnsi="Times"/>
          <w:position w:val="-24"/>
        </w:rPr>
        <w:object w:dxaOrig="1880" w:dyaOrig="660">
          <v:shape id="_x0000_i1086" type="#_x0000_t75" style="width:93.75pt;height:33pt" o:ole="">
            <v:imagedata r:id="rId136" o:title=""/>
          </v:shape>
          <o:OLEObject Type="Embed" ProgID="Equation.3" ShapeID="_x0000_i1086" DrawAspect="Content" ObjectID="_1521986117" r:id="rId137"/>
        </w:object>
      </w:r>
      <w:r>
        <w:rPr>
          <w:rFonts w:ascii="Times" w:hAnsi="Times"/>
        </w:rPr>
        <w:t>.</w:t>
      </w:r>
    </w:p>
    <w:p w:rsidR="00584869" w:rsidRDefault="00584869" w:rsidP="00584869">
      <w:pPr>
        <w:jc w:val="center"/>
        <w:rPr>
          <w:rFonts w:ascii="Times" w:hAnsi="Times"/>
        </w:rPr>
      </w:pPr>
    </w:p>
    <w:p w:rsidR="004A26B6" w:rsidRDefault="00E0097B" w:rsidP="009544A2">
      <w:pPr>
        <w:jc w:val="both"/>
        <w:rPr>
          <w:rFonts w:ascii="Times" w:hAnsi="Times"/>
        </w:rPr>
      </w:pPr>
      <w:r>
        <w:rPr>
          <w:rFonts w:ascii="Times" w:hAnsi="Times"/>
        </w:rPr>
        <w:t xml:space="preserve">The reader is cautioned that this be a significant contributor to power-on drag.  </w:t>
      </w:r>
      <w:r w:rsidR="004A26B6">
        <w:rPr>
          <w:rFonts w:ascii="Times" w:hAnsi="Times"/>
        </w:rPr>
        <w:t>The power-on base drag in this example is 83% of the power-off base drag!</w:t>
      </w:r>
    </w:p>
    <w:p w:rsidR="00CF7836" w:rsidRDefault="009544A2" w:rsidP="009544A2">
      <w:pPr>
        <w:jc w:val="both"/>
        <w:rPr>
          <w:rFonts w:ascii="Times" w:hAnsi="Times"/>
        </w:rPr>
      </w:pPr>
      <w:r>
        <w:rPr>
          <w:rFonts w:ascii="Times" w:hAnsi="Times"/>
        </w:rPr>
        <w:tab/>
      </w:r>
      <w:r w:rsidR="00473275">
        <w:rPr>
          <w:rFonts w:ascii="Times" w:hAnsi="Times"/>
        </w:rPr>
        <w:t xml:space="preserve">An example (same body as before) of the </w:t>
      </w:r>
      <w:r w:rsidR="004A26B6">
        <w:rPr>
          <w:rFonts w:ascii="Times" w:hAnsi="Times"/>
        </w:rPr>
        <w:t xml:space="preserve">power-off </w:t>
      </w:r>
      <w:r w:rsidR="00473275">
        <w:rPr>
          <w:rFonts w:ascii="Times" w:hAnsi="Times"/>
        </w:rPr>
        <w:t>base drag is shown below:</w:t>
      </w:r>
    </w:p>
    <w:p w:rsidR="00886675" w:rsidRDefault="00886675" w:rsidP="009544A2">
      <w:pPr>
        <w:jc w:val="both"/>
        <w:rPr>
          <w:rFonts w:ascii="Times" w:hAnsi="Times"/>
        </w:rPr>
      </w:pPr>
    </w:p>
    <w:p w:rsidR="00886675" w:rsidRPr="00886675" w:rsidRDefault="00B12700" w:rsidP="00890BD2">
      <w:pPr>
        <w:rPr>
          <w:rFonts w:ascii="Times" w:hAnsi="Times"/>
        </w:rPr>
      </w:pPr>
      <w:r w:rsidRPr="00886675">
        <w:rPr>
          <w:noProof/>
          <w:lang w:bidi="ar-SA"/>
        </w:rPr>
        <w:lastRenderedPageBreak/>
        <w:drawing>
          <wp:inline distT="0" distB="0" distL="0" distR="0">
            <wp:extent cx="5476875" cy="294322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76875" cy="2943225"/>
                    </a:xfrm>
                    <a:prstGeom prst="rect">
                      <a:avLst/>
                    </a:prstGeom>
                    <a:noFill/>
                    <a:ln>
                      <a:noFill/>
                    </a:ln>
                  </pic:spPr>
                </pic:pic>
              </a:graphicData>
            </a:graphic>
          </wp:inline>
        </w:drawing>
      </w:r>
    </w:p>
    <w:p w:rsidR="00473275" w:rsidRDefault="009544A2" w:rsidP="009544A2">
      <w:pPr>
        <w:jc w:val="center"/>
        <w:rPr>
          <w:rFonts w:ascii="Times" w:hAnsi="Times"/>
        </w:rPr>
      </w:pPr>
      <w:r>
        <w:rPr>
          <w:rFonts w:ascii="Times" w:hAnsi="Times"/>
        </w:rPr>
        <w:t>Figure 6.  Sea Level Base Drag</w:t>
      </w:r>
    </w:p>
    <w:p w:rsidR="009544A2" w:rsidRDefault="009544A2" w:rsidP="009544A2">
      <w:pPr>
        <w:jc w:val="center"/>
        <w:rPr>
          <w:rFonts w:ascii="Times" w:hAnsi="Times"/>
        </w:rPr>
      </w:pPr>
    </w:p>
    <w:p w:rsidR="00475453" w:rsidRDefault="00E12C03" w:rsidP="00475453">
      <w:pPr>
        <w:rPr>
          <w:rFonts w:ascii="Times" w:hAnsi="Times"/>
        </w:rPr>
      </w:pPr>
      <w:r>
        <w:rPr>
          <w:rFonts w:ascii="Times" w:hAnsi="Times"/>
        </w:rPr>
        <w:tab/>
      </w:r>
      <w:r w:rsidR="001E7CF2">
        <w:rPr>
          <w:rFonts w:ascii="Times" w:hAnsi="Times"/>
        </w:rPr>
        <w:t>Flat plate f</w:t>
      </w:r>
      <w:r>
        <w:rPr>
          <w:rFonts w:ascii="Times" w:hAnsi="Times"/>
        </w:rPr>
        <w:t xml:space="preserve">in base drag at subsonic speeds can be found from </w:t>
      </w:r>
      <w:r w:rsidR="009544A2">
        <w:rPr>
          <w:rFonts w:ascii="Times" w:hAnsi="Times"/>
        </w:rPr>
        <w:t>R</w:t>
      </w:r>
      <w:r>
        <w:rPr>
          <w:rFonts w:ascii="Times" w:hAnsi="Times"/>
        </w:rPr>
        <w:t>ef. 1, p. 3-21 to be given by</w:t>
      </w:r>
    </w:p>
    <w:p w:rsidR="0081284B" w:rsidRDefault="00475453" w:rsidP="00475453">
      <w:pPr>
        <w:rPr>
          <w:rFonts w:ascii="Times" w:hAnsi="Times"/>
        </w:rPr>
      </w:pPr>
      <w:r>
        <w:rPr>
          <w:rFonts w:ascii="Times" w:hAnsi="Times"/>
        </w:rPr>
        <w:t xml:space="preserve">                                                         </w:t>
      </w:r>
      <w:r w:rsidR="007F2922" w:rsidRPr="00475453">
        <w:rPr>
          <w:rFonts w:ascii="Times" w:hAnsi="Times"/>
          <w:position w:val="-50"/>
        </w:rPr>
        <w:object w:dxaOrig="1719" w:dyaOrig="880">
          <v:shape id="_x0000_i1087" type="#_x0000_t75" style="width:86.25pt;height:44.25pt" o:ole="">
            <v:imagedata r:id="rId139" o:title=""/>
          </v:shape>
          <o:OLEObject Type="Embed" ProgID="Equation.3" ShapeID="_x0000_i1087" DrawAspect="Content" ObjectID="_1521986118" r:id="rId140"/>
        </w:object>
      </w:r>
      <w:r>
        <w:rPr>
          <w:rFonts w:ascii="Times" w:hAnsi="Times"/>
        </w:rPr>
        <w:t xml:space="preserve"> </w:t>
      </w:r>
      <w:r w:rsidR="00E06908">
        <w:rPr>
          <w:rFonts w:ascii="Times" w:hAnsi="Times"/>
        </w:rPr>
        <w:t xml:space="preserve">   </w:t>
      </w:r>
      <w:r>
        <w:rPr>
          <w:rFonts w:ascii="Times" w:hAnsi="Times"/>
        </w:rPr>
        <w:t xml:space="preserve">                                              (1</w:t>
      </w:r>
      <w:r w:rsidR="009544A2">
        <w:rPr>
          <w:rFonts w:ascii="Times" w:hAnsi="Times"/>
        </w:rPr>
        <w:t>5</w:t>
      </w:r>
      <w:r>
        <w:rPr>
          <w:rFonts w:ascii="Times" w:hAnsi="Times"/>
        </w:rPr>
        <w:t>)</w:t>
      </w:r>
    </w:p>
    <w:p w:rsidR="001D4E3C" w:rsidRDefault="001D4E3C" w:rsidP="00475453">
      <w:pPr>
        <w:rPr>
          <w:rFonts w:ascii="Times" w:hAnsi="Times"/>
        </w:rPr>
      </w:pPr>
    </w:p>
    <w:p w:rsidR="001D4E3C" w:rsidRDefault="001D4E3C" w:rsidP="00475453">
      <w:pPr>
        <w:rPr>
          <w:rFonts w:ascii="Times" w:hAnsi="Times"/>
        </w:rPr>
      </w:pPr>
      <w:r>
        <w:rPr>
          <w:rFonts w:ascii="Times" w:hAnsi="Times"/>
        </w:rPr>
        <w:t xml:space="preserve">Here </w:t>
      </w:r>
      <w:r w:rsidR="004E1B48" w:rsidRPr="001D4E3C">
        <w:rPr>
          <w:rFonts w:ascii="Times" w:hAnsi="Times"/>
          <w:position w:val="-14"/>
        </w:rPr>
        <w:object w:dxaOrig="340" w:dyaOrig="380">
          <v:shape id="_x0000_i1088" type="#_x0000_t75" style="width:17.25pt;height:18.75pt" o:ole="">
            <v:imagedata r:id="rId141" o:title=""/>
          </v:shape>
          <o:OLEObject Type="Embed" ProgID="Equation.3" ShapeID="_x0000_i1088" DrawAspect="Content" ObjectID="_1521986119" r:id="rId142"/>
        </w:object>
      </w:r>
      <w:r>
        <w:rPr>
          <w:rFonts w:ascii="Times" w:hAnsi="Times"/>
        </w:rPr>
        <w:t xml:space="preserve"> is the skin friction drag of one side of one panel as per </w:t>
      </w:r>
      <w:r w:rsidR="009544A2">
        <w:rPr>
          <w:rFonts w:ascii="Times" w:hAnsi="Times"/>
        </w:rPr>
        <w:t>E</w:t>
      </w:r>
      <w:r>
        <w:rPr>
          <w:rFonts w:ascii="Times" w:hAnsi="Times"/>
        </w:rPr>
        <w:t>q. (7) above.</w:t>
      </w:r>
    </w:p>
    <w:p w:rsidR="008A3343" w:rsidRDefault="008A3343" w:rsidP="00475453">
      <w:pPr>
        <w:rPr>
          <w:rFonts w:ascii="Times" w:hAnsi="Times"/>
        </w:rPr>
      </w:pPr>
    </w:p>
    <w:p w:rsidR="00BB0060" w:rsidRPr="002F58EC" w:rsidRDefault="002F58EC" w:rsidP="00475453">
      <w:pPr>
        <w:rPr>
          <w:rFonts w:ascii="Times" w:hAnsi="Times"/>
          <w:u w:val="single"/>
        </w:rPr>
      </w:pPr>
      <w:r w:rsidRPr="002F58EC">
        <w:rPr>
          <w:rFonts w:ascii="Times" w:hAnsi="Times"/>
          <w:u w:val="single"/>
        </w:rPr>
        <w:t>Fin Airfoil Pressure Drag</w:t>
      </w:r>
    </w:p>
    <w:p w:rsidR="002F58EC" w:rsidRDefault="002F58EC" w:rsidP="009544A2">
      <w:pPr>
        <w:jc w:val="both"/>
        <w:rPr>
          <w:rFonts w:ascii="Times" w:hAnsi="Times"/>
        </w:rPr>
      </w:pPr>
      <w:r>
        <w:rPr>
          <w:rFonts w:ascii="Times" w:hAnsi="Times"/>
        </w:rPr>
        <w:tab/>
        <w:t>The crude airfoil pressure/wave drag model incorporated in DRAG COEFFICIENT3.xls assumes</w:t>
      </w:r>
      <w:r w:rsidR="001911CB">
        <w:rPr>
          <w:rFonts w:ascii="Times" w:hAnsi="Times"/>
        </w:rPr>
        <w:t xml:space="preserve"> that leading edges are either blunt or sharp, and that trailing edges are also either blunt or sharp.  The truth table below shows how the airfoil pressure drag is modeled depending on the airfoil shape:</w:t>
      </w:r>
    </w:p>
    <w:p w:rsidR="001911CB" w:rsidRDefault="001911CB" w:rsidP="00475453">
      <w:pPr>
        <w:rPr>
          <w:rFonts w:ascii="Times" w:hAnsi="Times"/>
        </w:rPr>
      </w:pPr>
    </w:p>
    <w:tbl>
      <w:tblPr>
        <w:tblW w:w="6743" w:type="dxa"/>
        <w:tblCellSpacing w:w="0" w:type="dxa"/>
        <w:tblInd w:w="1207" w:type="dxa"/>
        <w:tblCellMar>
          <w:left w:w="0" w:type="dxa"/>
          <w:right w:w="0" w:type="dxa"/>
        </w:tblCellMar>
        <w:tblLook w:val="0000" w:firstRow="0" w:lastRow="0" w:firstColumn="0" w:lastColumn="0" w:noHBand="0" w:noVBand="0"/>
      </w:tblPr>
      <w:tblGrid>
        <w:gridCol w:w="1703"/>
        <w:gridCol w:w="1440"/>
        <w:gridCol w:w="1800"/>
        <w:gridCol w:w="1800"/>
      </w:tblGrid>
      <w:tr w:rsidR="00CD004F" w:rsidRPr="00CD004F" w:rsidTr="006E4323">
        <w:trPr>
          <w:trHeight w:val="360"/>
          <w:tblCellSpacing w:w="0" w:type="dxa"/>
        </w:trPr>
        <w:tc>
          <w:tcPr>
            <w:tcW w:w="1703" w:type="dxa"/>
            <w:tcBorders>
              <w:top w:val="single" w:sz="12" w:space="0" w:color="000000"/>
              <w:left w:val="single" w:sz="12" w:space="0" w:color="000000"/>
              <w:bottom w:val="single" w:sz="6" w:space="0" w:color="000000"/>
              <w:right w:val="single" w:sz="6" w:space="0" w:color="000000"/>
            </w:tcBorders>
          </w:tcPr>
          <w:p w:rsidR="00CD004F" w:rsidRPr="00CD004F" w:rsidRDefault="00CD004F" w:rsidP="00CD004F">
            <w:pPr>
              <w:jc w:val="center"/>
              <w:rPr>
                <w:rFonts w:ascii="Times" w:hAnsi="Times"/>
              </w:rPr>
            </w:pPr>
            <w:r w:rsidRPr="00CD004F">
              <w:rPr>
                <w:rFonts w:ascii="Times" w:hAnsi="Times"/>
              </w:rPr>
              <w:t>Leading Edge</w:t>
            </w:r>
          </w:p>
        </w:tc>
        <w:tc>
          <w:tcPr>
            <w:tcW w:w="1440" w:type="dxa"/>
            <w:tcBorders>
              <w:top w:val="single" w:sz="12" w:space="0" w:color="000000"/>
              <w:left w:val="single" w:sz="6" w:space="0" w:color="000000"/>
              <w:bottom w:val="single" w:sz="6" w:space="0" w:color="000000"/>
              <w:right w:val="single" w:sz="6" w:space="0" w:color="000000"/>
            </w:tcBorders>
          </w:tcPr>
          <w:p w:rsidR="00CD004F" w:rsidRPr="00CD004F" w:rsidRDefault="00CD004F" w:rsidP="00CD004F">
            <w:pPr>
              <w:rPr>
                <w:rFonts w:ascii="Times" w:hAnsi="Times"/>
              </w:rPr>
            </w:pPr>
            <w:r w:rsidRPr="00CD004F">
              <w:rPr>
                <w:rFonts w:ascii="Times" w:hAnsi="Times"/>
              </w:rPr>
              <w:t>Trailing Edge</w:t>
            </w:r>
          </w:p>
        </w:tc>
        <w:tc>
          <w:tcPr>
            <w:tcW w:w="1800" w:type="dxa"/>
            <w:tcBorders>
              <w:top w:val="single" w:sz="12" w:space="0" w:color="000000"/>
              <w:left w:val="single" w:sz="6" w:space="0" w:color="000000"/>
              <w:bottom w:val="single" w:sz="6" w:space="0" w:color="000000"/>
              <w:right w:val="single" w:sz="6" w:space="0" w:color="000000"/>
            </w:tcBorders>
          </w:tcPr>
          <w:p w:rsidR="00CD004F" w:rsidRPr="00CD004F" w:rsidRDefault="006A1B2F" w:rsidP="00CD004F">
            <w:pPr>
              <w:jc w:val="center"/>
              <w:rPr>
                <w:rFonts w:ascii="Times" w:hAnsi="Times"/>
              </w:rPr>
            </w:pPr>
            <w:r>
              <w:rPr>
                <w:rFonts w:ascii="Times" w:hAnsi="Times"/>
              </w:rPr>
              <w:t>Leading Edge</w:t>
            </w:r>
            <w:r w:rsidR="00CD004F" w:rsidRPr="00CD004F">
              <w:rPr>
                <w:rFonts w:ascii="Times" w:hAnsi="Times"/>
              </w:rPr>
              <w:t xml:space="preserve"> Drag Coefficient</w:t>
            </w:r>
          </w:p>
        </w:tc>
        <w:tc>
          <w:tcPr>
            <w:tcW w:w="1800" w:type="dxa"/>
            <w:tcBorders>
              <w:top w:val="single" w:sz="12" w:space="0" w:color="000000"/>
              <w:left w:val="single" w:sz="6" w:space="0" w:color="000000"/>
              <w:bottom w:val="single" w:sz="6" w:space="0" w:color="000000"/>
              <w:right w:val="single" w:sz="12" w:space="0" w:color="000000"/>
            </w:tcBorders>
          </w:tcPr>
          <w:p w:rsidR="00CD004F" w:rsidRPr="00CD004F" w:rsidRDefault="006A1B2F" w:rsidP="006E4323">
            <w:pPr>
              <w:jc w:val="center"/>
              <w:rPr>
                <w:rFonts w:ascii="Times" w:hAnsi="Times"/>
              </w:rPr>
            </w:pPr>
            <w:r>
              <w:rPr>
                <w:rFonts w:ascii="Times" w:hAnsi="Times"/>
              </w:rPr>
              <w:t>Trailing Edge</w:t>
            </w:r>
            <w:r w:rsidR="00CD004F" w:rsidRPr="00CD004F">
              <w:rPr>
                <w:rFonts w:ascii="Times" w:hAnsi="Times"/>
              </w:rPr>
              <w:t xml:space="preserve"> Drag Coefficient</w:t>
            </w:r>
          </w:p>
        </w:tc>
      </w:tr>
      <w:tr w:rsidR="00CD004F" w:rsidRPr="00CD004F" w:rsidTr="006E4323">
        <w:trPr>
          <w:trHeight w:val="360"/>
          <w:tblCellSpacing w:w="0" w:type="dxa"/>
        </w:trPr>
        <w:tc>
          <w:tcPr>
            <w:tcW w:w="1703" w:type="dxa"/>
            <w:tcBorders>
              <w:top w:val="single" w:sz="6" w:space="0" w:color="000000"/>
              <w:left w:val="single" w:sz="12" w:space="0" w:color="000000"/>
              <w:bottom w:val="single" w:sz="6" w:space="0" w:color="000000"/>
              <w:right w:val="single" w:sz="6" w:space="0" w:color="000000"/>
            </w:tcBorders>
          </w:tcPr>
          <w:p w:rsidR="00CD004F" w:rsidRPr="00CD004F" w:rsidRDefault="00CD004F" w:rsidP="00CD004F">
            <w:pPr>
              <w:jc w:val="center"/>
              <w:rPr>
                <w:rFonts w:ascii="Times" w:hAnsi="Times"/>
              </w:rPr>
            </w:pPr>
            <w:r w:rsidRPr="00CD004F">
              <w:rPr>
                <w:rFonts w:ascii="Times" w:hAnsi="Times"/>
              </w:rPr>
              <w:t>Sharp</w:t>
            </w:r>
          </w:p>
        </w:tc>
        <w:tc>
          <w:tcPr>
            <w:tcW w:w="144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Sharp</w:t>
            </w:r>
          </w:p>
        </w:tc>
        <w:tc>
          <w:tcPr>
            <w:tcW w:w="180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0</w:t>
            </w:r>
          </w:p>
        </w:tc>
        <w:tc>
          <w:tcPr>
            <w:tcW w:w="1800" w:type="dxa"/>
            <w:tcBorders>
              <w:top w:val="single" w:sz="6" w:space="0" w:color="000000"/>
              <w:left w:val="single" w:sz="6" w:space="0" w:color="000000"/>
              <w:bottom w:val="single" w:sz="6" w:space="0" w:color="000000"/>
              <w:right w:val="single" w:sz="12" w:space="0" w:color="000000"/>
            </w:tcBorders>
          </w:tcPr>
          <w:p w:rsidR="00CD004F" w:rsidRPr="00CD004F" w:rsidRDefault="00CD004F" w:rsidP="006E4323">
            <w:pPr>
              <w:jc w:val="center"/>
              <w:rPr>
                <w:rFonts w:ascii="Times" w:hAnsi="Times"/>
              </w:rPr>
            </w:pPr>
            <w:r w:rsidRPr="00CD004F">
              <w:rPr>
                <w:rFonts w:ascii="Times" w:hAnsi="Times"/>
              </w:rPr>
              <w:t>0</w:t>
            </w:r>
          </w:p>
        </w:tc>
      </w:tr>
      <w:tr w:rsidR="00CD004F" w:rsidRPr="00CD004F" w:rsidTr="006E4323">
        <w:trPr>
          <w:trHeight w:val="570"/>
          <w:tblCellSpacing w:w="0" w:type="dxa"/>
        </w:trPr>
        <w:tc>
          <w:tcPr>
            <w:tcW w:w="1703" w:type="dxa"/>
            <w:tcBorders>
              <w:top w:val="single" w:sz="6" w:space="0" w:color="000000"/>
              <w:left w:val="single" w:sz="12" w:space="0" w:color="000000"/>
              <w:bottom w:val="single" w:sz="6" w:space="0" w:color="000000"/>
              <w:right w:val="single" w:sz="6" w:space="0" w:color="000000"/>
            </w:tcBorders>
          </w:tcPr>
          <w:p w:rsidR="00CD004F" w:rsidRPr="00CD004F" w:rsidRDefault="00CD004F" w:rsidP="00CD004F">
            <w:pPr>
              <w:jc w:val="center"/>
              <w:rPr>
                <w:rFonts w:ascii="Times" w:hAnsi="Times"/>
              </w:rPr>
            </w:pPr>
            <w:r w:rsidRPr="00CD004F">
              <w:rPr>
                <w:rFonts w:ascii="Times" w:hAnsi="Times"/>
              </w:rPr>
              <w:t>Blunt</w:t>
            </w:r>
          </w:p>
        </w:tc>
        <w:tc>
          <w:tcPr>
            <w:tcW w:w="144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Sharp</w:t>
            </w:r>
          </w:p>
        </w:tc>
        <w:tc>
          <w:tcPr>
            <w:tcW w:w="180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0 if M &lt; 1,</w:t>
            </w:r>
          </w:p>
          <w:p w:rsidR="00CD004F" w:rsidRPr="00CD004F" w:rsidRDefault="00CD004F" w:rsidP="006E4323">
            <w:pPr>
              <w:jc w:val="center"/>
              <w:rPr>
                <w:rFonts w:ascii="Times" w:hAnsi="Times"/>
              </w:rPr>
            </w:pPr>
            <w:r w:rsidRPr="00CD004F">
              <w:rPr>
                <w:rFonts w:ascii="Times" w:hAnsi="Times"/>
              </w:rPr>
              <w:t>Newtonian if</w:t>
            </w:r>
            <w:r w:rsidR="006E4323">
              <w:rPr>
                <w:rFonts w:ascii="Times" w:hAnsi="Times"/>
              </w:rPr>
              <w:t xml:space="preserve">  </w:t>
            </w:r>
            <w:r w:rsidR="006C2599">
              <w:rPr>
                <w:rFonts w:ascii="Times" w:hAnsi="Times"/>
              </w:rPr>
              <w:t xml:space="preserve">  </w:t>
            </w:r>
            <w:r w:rsidR="006E4323">
              <w:rPr>
                <w:rFonts w:ascii="Times" w:hAnsi="Times"/>
              </w:rPr>
              <w:t xml:space="preserve"> </w:t>
            </w:r>
            <w:r w:rsidRPr="00CD004F">
              <w:rPr>
                <w:rFonts w:ascii="Times" w:hAnsi="Times"/>
              </w:rPr>
              <w:t xml:space="preserve"> M &gt;1</w:t>
            </w:r>
          </w:p>
        </w:tc>
        <w:tc>
          <w:tcPr>
            <w:tcW w:w="1800" w:type="dxa"/>
            <w:tcBorders>
              <w:top w:val="single" w:sz="6" w:space="0" w:color="000000"/>
              <w:left w:val="single" w:sz="6" w:space="0" w:color="000000"/>
              <w:bottom w:val="single" w:sz="6" w:space="0" w:color="000000"/>
              <w:right w:val="single" w:sz="12" w:space="0" w:color="000000"/>
            </w:tcBorders>
          </w:tcPr>
          <w:p w:rsidR="00CD004F" w:rsidRPr="00CD004F" w:rsidRDefault="00CD004F" w:rsidP="006E4323">
            <w:pPr>
              <w:jc w:val="center"/>
              <w:rPr>
                <w:rFonts w:ascii="Times" w:hAnsi="Times"/>
              </w:rPr>
            </w:pPr>
            <w:r w:rsidRPr="00CD004F">
              <w:rPr>
                <w:rFonts w:ascii="Times" w:hAnsi="Times"/>
              </w:rPr>
              <w:t>0</w:t>
            </w:r>
          </w:p>
        </w:tc>
      </w:tr>
      <w:tr w:rsidR="00CD004F" w:rsidRPr="00CD004F" w:rsidTr="006E4323">
        <w:trPr>
          <w:trHeight w:val="360"/>
          <w:tblCellSpacing w:w="0" w:type="dxa"/>
        </w:trPr>
        <w:tc>
          <w:tcPr>
            <w:tcW w:w="1703" w:type="dxa"/>
            <w:tcBorders>
              <w:top w:val="single" w:sz="6" w:space="0" w:color="000000"/>
              <w:left w:val="single" w:sz="12" w:space="0" w:color="000000"/>
              <w:bottom w:val="single" w:sz="6" w:space="0" w:color="000000"/>
              <w:right w:val="single" w:sz="6" w:space="0" w:color="000000"/>
            </w:tcBorders>
          </w:tcPr>
          <w:p w:rsidR="00CD004F" w:rsidRPr="00CD004F" w:rsidRDefault="00CD004F" w:rsidP="00CD004F">
            <w:pPr>
              <w:jc w:val="center"/>
              <w:rPr>
                <w:rFonts w:ascii="Times" w:hAnsi="Times"/>
              </w:rPr>
            </w:pPr>
            <w:r w:rsidRPr="00CD004F">
              <w:rPr>
                <w:rFonts w:ascii="Times" w:hAnsi="Times"/>
              </w:rPr>
              <w:t>Blunt</w:t>
            </w:r>
          </w:p>
        </w:tc>
        <w:tc>
          <w:tcPr>
            <w:tcW w:w="144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Blunt</w:t>
            </w:r>
          </w:p>
        </w:tc>
        <w:tc>
          <w:tcPr>
            <w:tcW w:w="1800" w:type="dxa"/>
            <w:tcBorders>
              <w:top w:val="single" w:sz="6" w:space="0" w:color="000000"/>
              <w:left w:val="single" w:sz="6" w:space="0" w:color="000000"/>
              <w:bottom w:val="single" w:sz="6"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Newtonian</w:t>
            </w:r>
          </w:p>
        </w:tc>
        <w:tc>
          <w:tcPr>
            <w:tcW w:w="1800" w:type="dxa"/>
            <w:tcBorders>
              <w:top w:val="single" w:sz="6" w:space="0" w:color="000000"/>
              <w:left w:val="single" w:sz="6" w:space="0" w:color="000000"/>
              <w:bottom w:val="single" w:sz="6" w:space="0" w:color="000000"/>
              <w:right w:val="single" w:sz="12" w:space="0" w:color="000000"/>
            </w:tcBorders>
          </w:tcPr>
          <w:p w:rsidR="00CD004F" w:rsidRPr="00CD004F" w:rsidRDefault="00CD004F" w:rsidP="006E4323">
            <w:pPr>
              <w:jc w:val="center"/>
              <w:rPr>
                <w:rFonts w:ascii="Times" w:hAnsi="Times"/>
              </w:rPr>
            </w:pPr>
            <w:r w:rsidRPr="00CD004F">
              <w:rPr>
                <w:rFonts w:ascii="Times" w:hAnsi="Times"/>
              </w:rPr>
              <w:t>Eq.(14)</w:t>
            </w:r>
          </w:p>
        </w:tc>
      </w:tr>
      <w:tr w:rsidR="00CD004F" w:rsidRPr="00CD004F" w:rsidTr="006E4323">
        <w:trPr>
          <w:trHeight w:val="360"/>
          <w:tblCellSpacing w:w="0" w:type="dxa"/>
        </w:trPr>
        <w:tc>
          <w:tcPr>
            <w:tcW w:w="1703" w:type="dxa"/>
            <w:tcBorders>
              <w:top w:val="single" w:sz="6" w:space="0" w:color="000000"/>
              <w:left w:val="single" w:sz="12" w:space="0" w:color="000000"/>
              <w:bottom w:val="single" w:sz="12" w:space="0" w:color="000000"/>
              <w:right w:val="single" w:sz="6" w:space="0" w:color="000000"/>
            </w:tcBorders>
          </w:tcPr>
          <w:p w:rsidR="00CD004F" w:rsidRPr="00CD004F" w:rsidRDefault="00CD004F" w:rsidP="00CD004F">
            <w:pPr>
              <w:jc w:val="center"/>
              <w:rPr>
                <w:rFonts w:ascii="Times" w:hAnsi="Times"/>
              </w:rPr>
            </w:pPr>
            <w:r w:rsidRPr="00CD004F">
              <w:rPr>
                <w:rFonts w:ascii="Times" w:hAnsi="Times"/>
              </w:rPr>
              <w:t>Sharp</w:t>
            </w:r>
          </w:p>
        </w:tc>
        <w:tc>
          <w:tcPr>
            <w:tcW w:w="1440" w:type="dxa"/>
            <w:tcBorders>
              <w:top w:val="single" w:sz="6" w:space="0" w:color="000000"/>
              <w:left w:val="single" w:sz="6" w:space="0" w:color="000000"/>
              <w:bottom w:val="single" w:sz="12"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Blunt</w:t>
            </w:r>
          </w:p>
        </w:tc>
        <w:tc>
          <w:tcPr>
            <w:tcW w:w="1800" w:type="dxa"/>
            <w:tcBorders>
              <w:top w:val="single" w:sz="6" w:space="0" w:color="000000"/>
              <w:left w:val="single" w:sz="6" w:space="0" w:color="000000"/>
              <w:bottom w:val="single" w:sz="12" w:space="0" w:color="000000"/>
              <w:right w:val="single" w:sz="6" w:space="0" w:color="000000"/>
            </w:tcBorders>
          </w:tcPr>
          <w:p w:rsidR="00CD004F" w:rsidRPr="00CD004F" w:rsidRDefault="00CD004F" w:rsidP="006E4323">
            <w:pPr>
              <w:jc w:val="center"/>
              <w:rPr>
                <w:rFonts w:ascii="Times" w:hAnsi="Times"/>
              </w:rPr>
            </w:pPr>
            <w:r w:rsidRPr="00CD004F">
              <w:rPr>
                <w:rFonts w:ascii="Times" w:hAnsi="Times"/>
              </w:rPr>
              <w:t>0</w:t>
            </w:r>
          </w:p>
        </w:tc>
        <w:tc>
          <w:tcPr>
            <w:tcW w:w="1800" w:type="dxa"/>
            <w:tcBorders>
              <w:top w:val="single" w:sz="6" w:space="0" w:color="000000"/>
              <w:left w:val="single" w:sz="6" w:space="0" w:color="000000"/>
              <w:bottom w:val="single" w:sz="12" w:space="0" w:color="000000"/>
              <w:right w:val="single" w:sz="12" w:space="0" w:color="000000"/>
            </w:tcBorders>
          </w:tcPr>
          <w:p w:rsidR="00CD004F" w:rsidRPr="00CD004F" w:rsidRDefault="00CD004F" w:rsidP="006E4323">
            <w:pPr>
              <w:jc w:val="center"/>
              <w:rPr>
                <w:rFonts w:ascii="Times" w:hAnsi="Times"/>
              </w:rPr>
            </w:pPr>
            <w:r w:rsidRPr="00CD004F">
              <w:rPr>
                <w:rFonts w:ascii="Times" w:hAnsi="Times"/>
              </w:rPr>
              <w:t>Eq.(14)</w:t>
            </w:r>
          </w:p>
        </w:tc>
      </w:tr>
    </w:tbl>
    <w:p w:rsidR="001911CB" w:rsidRDefault="001911CB" w:rsidP="00475453">
      <w:pPr>
        <w:rPr>
          <w:rFonts w:ascii="Times" w:hAnsi="Times"/>
        </w:rPr>
      </w:pPr>
    </w:p>
    <w:p w:rsidR="00CD004F" w:rsidRDefault="00CD004F" w:rsidP="00475453">
      <w:pPr>
        <w:rPr>
          <w:rFonts w:ascii="Times" w:hAnsi="Times"/>
        </w:rPr>
      </w:pPr>
    </w:p>
    <w:p w:rsidR="00CD004F" w:rsidRDefault="006E4323" w:rsidP="009544A2">
      <w:pPr>
        <w:jc w:val="both"/>
        <w:rPr>
          <w:rFonts w:ascii="Times" w:hAnsi="Times"/>
        </w:rPr>
      </w:pPr>
      <w:r>
        <w:rPr>
          <w:rFonts w:ascii="Times" w:hAnsi="Times"/>
        </w:rPr>
        <w:lastRenderedPageBreak/>
        <w:t>This model neglects wave drag of slender airfoil shapes.  The Newtonian drag is based of the Newtonian reference.  The blunt leading edge-sharp trailing edge model has no subsonic pressure drag due to d'Alembert's paradox.</w:t>
      </w:r>
    </w:p>
    <w:p w:rsidR="002F58EC" w:rsidRDefault="002F58EC" w:rsidP="00475453">
      <w:pPr>
        <w:rPr>
          <w:rFonts w:ascii="Times" w:hAnsi="Times"/>
        </w:rPr>
      </w:pPr>
    </w:p>
    <w:p w:rsidR="002F58EC" w:rsidRDefault="002F58EC" w:rsidP="00475453">
      <w:pPr>
        <w:rPr>
          <w:rFonts w:ascii="Times" w:hAnsi="Times"/>
        </w:rPr>
      </w:pPr>
    </w:p>
    <w:p w:rsidR="00717DC2" w:rsidRDefault="00717DC2" w:rsidP="00475453">
      <w:pPr>
        <w:rPr>
          <w:rFonts w:ascii="Times" w:hAnsi="Times"/>
          <w:u w:val="single"/>
        </w:rPr>
      </w:pPr>
      <w:r w:rsidRPr="00717DC2">
        <w:rPr>
          <w:rFonts w:ascii="Times" w:hAnsi="Times"/>
          <w:u w:val="single"/>
        </w:rPr>
        <w:t>Riding Lugs</w:t>
      </w:r>
    </w:p>
    <w:p w:rsidR="00717DC2" w:rsidRDefault="00717DC2" w:rsidP="009544A2">
      <w:pPr>
        <w:jc w:val="both"/>
        <w:rPr>
          <w:rFonts w:ascii="Times" w:hAnsi="Times"/>
        </w:rPr>
      </w:pPr>
      <w:r>
        <w:rPr>
          <w:rFonts w:ascii="Times" w:hAnsi="Times"/>
        </w:rPr>
        <w:tab/>
        <w:t xml:space="preserve">Two riding lugs </w:t>
      </w:r>
      <w:r w:rsidR="00062852">
        <w:rPr>
          <w:rFonts w:ascii="Times" w:hAnsi="Times"/>
        </w:rPr>
        <w:t>are needed to hold a rocket on its launch rail.  In appearance they consist of three concentric cylinders as sketched below:</w:t>
      </w:r>
    </w:p>
    <w:p w:rsidR="008B345C" w:rsidRDefault="00B12700" w:rsidP="00475453">
      <w:pPr>
        <w:rPr>
          <w:rFonts w:ascii="Times" w:hAnsi="Times"/>
        </w:rPr>
      </w:pPr>
      <w:r>
        <w:rPr>
          <w:rFonts w:ascii="Times" w:hAnsi="Times"/>
          <w:noProof/>
          <w:lang w:bidi="ar-SA"/>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45720</wp:posOffset>
                </wp:positionV>
                <wp:extent cx="3543300" cy="2514600"/>
                <wp:effectExtent l="9525" t="12065" r="9525" b="6985"/>
                <wp:wrapNone/>
                <wp:docPr id="1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14600"/>
                        </a:xfrm>
                        <a:prstGeom prst="rect">
                          <a:avLst/>
                        </a:prstGeom>
                        <a:solidFill>
                          <a:srgbClr val="FFFFFF"/>
                        </a:solidFill>
                        <a:ln w="9525">
                          <a:solidFill>
                            <a:srgbClr val="FFFFFF"/>
                          </a:solidFill>
                          <a:miter lim="800000"/>
                          <a:headEnd/>
                          <a:tailEnd/>
                        </a:ln>
                      </wps:spPr>
                      <wps:txbx>
                        <w:txbxContent>
                          <w:p w:rsidR="00C16EA5" w:rsidRDefault="00C16EA5" w:rsidP="008B345C">
                            <w:r>
                              <w:t xml:space="preserve">   The rail edges slide between the two larger</w:t>
                            </w:r>
                          </w:p>
                          <w:p w:rsidR="00C16EA5" w:rsidRDefault="00C16EA5" w:rsidP="008B345C">
                            <w:r>
                              <w:t xml:space="preserve">   cylinders.  The whole assembly is screwed to the</w:t>
                            </w:r>
                          </w:p>
                          <w:p w:rsidR="00C16EA5" w:rsidRDefault="00C16EA5" w:rsidP="008B345C">
                            <w:r>
                              <w:t xml:space="preserve">   rocket structure below with a round screw head </w:t>
                            </w:r>
                          </w:p>
                          <w:p w:rsidR="00C16EA5" w:rsidRDefault="00C16EA5" w:rsidP="008B345C">
                            <w:r>
                              <w:t xml:space="preserve">   standing above the upper larger cylinder.  According</w:t>
                            </w:r>
                          </w:p>
                          <w:p w:rsidR="00C16EA5" w:rsidRDefault="00C16EA5" w:rsidP="008B345C">
                            <w:r>
                              <w:t xml:space="preserve">   to ref.(1), section 5, the incompressible drag of such </w:t>
                            </w:r>
                          </w:p>
                          <w:p w:rsidR="00C16EA5" w:rsidRDefault="00C16EA5" w:rsidP="008B345C">
                            <w:r>
                              <w:t xml:space="preserve">   a riding lug is about</w:t>
                            </w:r>
                          </w:p>
                          <w:p w:rsidR="00C16EA5" w:rsidRDefault="00C16EA5" w:rsidP="008B345C"/>
                          <w:p w:rsidR="00C16EA5" w:rsidRDefault="00C16EA5" w:rsidP="008B345C">
                            <w:r>
                              <w:t xml:space="preserve">                                </w:t>
                            </w:r>
                            <w:r w:rsidRPr="00EC5851">
                              <w:rPr>
                                <w:position w:val="-10"/>
                              </w:rPr>
                              <w:object w:dxaOrig="1579" w:dyaOrig="340">
                                <v:shape id="_x0000_i1096" type="#_x0000_t75" style="width:78.75pt;height:17.25pt" o:ole="">
                                  <v:imagedata r:id="rId143" o:title=""/>
                                </v:shape>
                                <o:OLEObject Type="Embed" ProgID="Equation.3" ShapeID="_x0000_i1096" DrawAspect="Content" ObjectID="_1521986127" r:id="rId144"/>
                              </w:object>
                            </w:r>
                          </w:p>
                          <w:p w:rsidR="00C16EA5" w:rsidRDefault="00C16EA5" w:rsidP="008B345C">
                            <w:r>
                              <w:t xml:space="preserve">  </w:t>
                            </w:r>
                          </w:p>
                          <w:p w:rsidR="00C16EA5" w:rsidRDefault="00C16EA5" w:rsidP="008B345C">
                            <w:r>
                              <w:t xml:space="preserve">   based on projected frontal area.  Then, the</w:t>
                            </w:r>
                          </w:p>
                          <w:p w:rsidR="00C16EA5" w:rsidRDefault="00C16EA5" w:rsidP="008B345C">
                            <w:r>
                              <w:t xml:space="preserve">   approximate drag area of a lug is just</w:t>
                            </w:r>
                          </w:p>
                          <w:p w:rsidR="00C16EA5" w:rsidRDefault="00C16EA5" w:rsidP="008B345C"/>
                          <w:p w:rsidR="00C16EA5" w:rsidRDefault="00C16EA5" w:rsidP="008B345C">
                            <w:r>
                              <w:t xml:space="preserve">                            </w:t>
                            </w:r>
                            <w:r w:rsidRPr="00F104C0">
                              <w:rPr>
                                <w:position w:val="-10"/>
                              </w:rPr>
                              <w:object w:dxaOrig="2299" w:dyaOrig="340">
                                <v:shape id="_x0000_i1097" type="#_x0000_t75" style="width:114.75pt;height:17.25pt" o:ole="">
                                  <v:imagedata r:id="rId145" o:title=""/>
                                </v:shape>
                                <o:OLEObject Type="Embed" ProgID="Equation.3" ShapeID="_x0000_i1097" DrawAspect="Content" ObjectID="_1521986128" r:id="rId146"/>
                              </w:object>
                            </w:r>
                          </w:p>
                          <w:p w:rsidR="00C16EA5" w:rsidRPr="008B345C" w:rsidRDefault="00C16EA5" w:rsidP="008B34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margin-left:-18pt;margin-top:3.6pt;width:279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h8JgIAAFQ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" strokecolor="white">
                <v:textbox>
                  <w:txbxContent>
                    <w:p w:rsidR="00C16EA5" w:rsidRDefault="00C16EA5" w:rsidP="008B345C">
                      <w:r>
                        <w:t xml:space="preserve">   The rail edges slide between the two larger</w:t>
                      </w:r>
                    </w:p>
                    <w:p w:rsidR="00C16EA5" w:rsidRDefault="00C16EA5" w:rsidP="008B345C">
                      <w:r>
                        <w:t xml:space="preserve">   cylinders.  The whole assembly is screwed to the</w:t>
                      </w:r>
                    </w:p>
                    <w:p w:rsidR="00C16EA5" w:rsidRDefault="00C16EA5" w:rsidP="008B345C">
                      <w:r>
                        <w:t xml:space="preserve">   rocket structure below with a round screw head </w:t>
                      </w:r>
                    </w:p>
                    <w:p w:rsidR="00C16EA5" w:rsidRDefault="00C16EA5" w:rsidP="008B345C">
                      <w:r>
                        <w:t xml:space="preserve">   standing above the upper larger cylinder.  According</w:t>
                      </w:r>
                    </w:p>
                    <w:p w:rsidR="00C16EA5" w:rsidRDefault="00C16EA5" w:rsidP="008B345C">
                      <w:r>
                        <w:t xml:space="preserve">   to ref.(1), section 5, the incompressible drag of such </w:t>
                      </w:r>
                    </w:p>
                    <w:p w:rsidR="00C16EA5" w:rsidRDefault="00C16EA5" w:rsidP="008B345C">
                      <w:r>
                        <w:t xml:space="preserve">   a riding lug is about</w:t>
                      </w:r>
                    </w:p>
                    <w:p w:rsidR="00C16EA5" w:rsidRDefault="00C16EA5" w:rsidP="008B345C"/>
                    <w:p w:rsidR="00C16EA5" w:rsidRDefault="00C16EA5" w:rsidP="008B345C">
                      <w:r>
                        <w:t xml:space="preserve">                                </w:t>
                      </w:r>
                      <w:r w:rsidRPr="00EC5851">
                        <w:rPr>
                          <w:position w:val="-10"/>
                        </w:rPr>
                        <w:object w:dxaOrig="1579" w:dyaOrig="340">
                          <v:shape id="_x0000_i1096" type="#_x0000_t75" style="width:78.75pt;height:17.25pt" o:ole="">
                            <v:imagedata r:id="rId147" o:title=""/>
                          </v:shape>
                          <o:OLEObject Type="Embed" ProgID="Equation.3" ShapeID="_x0000_i1096" DrawAspect="Content" ObjectID="_1521961474" r:id="rId148"/>
                        </w:object>
                      </w:r>
                    </w:p>
                    <w:p w:rsidR="00C16EA5" w:rsidRDefault="00C16EA5" w:rsidP="008B345C">
                      <w:r>
                        <w:t xml:space="preserve">  </w:t>
                      </w:r>
                    </w:p>
                    <w:p w:rsidR="00C16EA5" w:rsidRDefault="00C16EA5" w:rsidP="008B345C">
                      <w:r>
                        <w:t xml:space="preserve">   based on projected frontal area.  Then, the</w:t>
                      </w:r>
                    </w:p>
                    <w:p w:rsidR="00C16EA5" w:rsidRDefault="00C16EA5" w:rsidP="008B345C">
                      <w:r>
                        <w:t xml:space="preserve">   approximate drag area of a lug is just</w:t>
                      </w:r>
                    </w:p>
                    <w:p w:rsidR="00C16EA5" w:rsidRDefault="00C16EA5" w:rsidP="008B345C"/>
                    <w:p w:rsidR="00C16EA5" w:rsidRDefault="00C16EA5" w:rsidP="008B345C">
                      <w:r>
                        <w:t xml:space="preserve">                            </w:t>
                      </w:r>
                      <w:r w:rsidRPr="00F104C0">
                        <w:rPr>
                          <w:position w:val="-10"/>
                        </w:rPr>
                        <w:object w:dxaOrig="2299" w:dyaOrig="340">
                          <v:shape id="_x0000_i1097" type="#_x0000_t75" style="width:114.75pt;height:17.25pt" o:ole="">
                            <v:imagedata r:id="rId149" o:title=""/>
                          </v:shape>
                          <o:OLEObject Type="Embed" ProgID="Equation.3" ShapeID="_x0000_i1097" DrawAspect="Content" ObjectID="_1521961475" r:id="rId150"/>
                        </w:object>
                      </w:r>
                    </w:p>
                    <w:p w:rsidR="00C16EA5" w:rsidRPr="008B345C" w:rsidRDefault="00C16EA5" w:rsidP="008B345C"/>
                  </w:txbxContent>
                </v:textbox>
              </v:shape>
            </w:pict>
          </mc:Fallback>
        </mc:AlternateContent>
      </w:r>
    </w:p>
    <w:p w:rsidR="008B345C" w:rsidRDefault="008B345C" w:rsidP="00475453">
      <w:pPr>
        <w:rPr>
          <w:rFonts w:ascii="Times" w:hAnsi="Times"/>
        </w:rPr>
      </w:pPr>
    </w:p>
    <w:p w:rsidR="008B345C" w:rsidRDefault="008B345C" w:rsidP="00475453">
      <w:pPr>
        <w:rPr>
          <w:rFonts w:ascii="Times" w:hAnsi="Times"/>
        </w:rPr>
      </w:pPr>
      <w:r>
        <w:rPr>
          <w:rFonts w:ascii="Times" w:hAnsi="Times"/>
        </w:rPr>
        <w:t xml:space="preserve">                               </w:t>
      </w:r>
    </w:p>
    <w:p w:rsidR="008B345C" w:rsidRDefault="00B12700" w:rsidP="00475453">
      <w:pPr>
        <w:rPr>
          <w:rFonts w:ascii="Times" w:hAnsi="Times"/>
        </w:rPr>
      </w:pPr>
      <w:r>
        <w:rPr>
          <w:rFonts w:ascii="Times" w:hAnsi="Times"/>
          <w:noProof/>
          <w:lang w:bidi="ar-SA"/>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205740</wp:posOffset>
                </wp:positionV>
                <wp:extent cx="228600" cy="0"/>
                <wp:effectExtent l="9525" t="59690" r="19050" b="54610"/>
                <wp:wrapNone/>
                <wp:docPr id="1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ACDEB" id="Line 1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6.2pt" to="3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1C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">
                <v:stroke endarrow="block"/>
              </v:line>
            </w:pict>
          </mc:Fallback>
        </mc:AlternateContent>
      </w:r>
      <w:r>
        <w:rPr>
          <w:rFonts w:ascii="Times" w:hAnsi="Times"/>
          <w:noProof/>
          <w:lang w:bidi="ar-SA"/>
        </w:rPr>
        <mc:AlternateContent>
          <mc:Choice Requires="wps">
            <w:drawing>
              <wp:anchor distT="0" distB="0" distL="114300" distR="114300" simplePos="0" relativeHeight="251656192" behindDoc="0" locked="0" layoutInCell="1" allowOverlap="1">
                <wp:simplePos x="0" y="0"/>
                <wp:positionH relativeFrom="column">
                  <wp:posOffset>-1446530</wp:posOffset>
                </wp:positionH>
                <wp:positionV relativeFrom="paragraph">
                  <wp:posOffset>-1813560</wp:posOffset>
                </wp:positionV>
                <wp:extent cx="304800" cy="0"/>
                <wp:effectExtent l="10795" t="59690" r="17780" b="54610"/>
                <wp:wrapNone/>
                <wp:docPr id="1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22CD" id="Line 1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142.8pt" to="-89.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FvKQIAAEw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">
                <v:stroke endarrow="block"/>
              </v:line>
            </w:pict>
          </mc:Fallback>
        </mc:AlternateContent>
      </w:r>
      <w:r w:rsidR="008B345C">
        <w:rPr>
          <w:rFonts w:ascii="Times" w:hAnsi="Times"/>
        </w:rPr>
        <w:t xml:space="preserve">                                                                                                      </w:t>
      </w:r>
      <w:r>
        <w:rPr>
          <w:rFonts w:ascii="Times" w:hAnsi="Times"/>
          <w:noProof/>
          <w:lang w:bidi="ar-SA"/>
        </w:rPr>
        <mc:AlternateContent>
          <mc:Choice Requires="wpc">
            <w:drawing>
              <wp:inline distT="0" distB="0" distL="0" distR="0">
                <wp:extent cx="1296670" cy="1676400"/>
                <wp:effectExtent l="9525" t="12700" r="8255" b="6350"/>
                <wp:docPr id="192" name="Canvas 1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176"/>
                        <wps:cNvSpPr>
                          <a:spLocks noChangeArrowheads="1"/>
                        </wps:cNvSpPr>
                        <wps:spPr bwMode="auto">
                          <a:xfrm>
                            <a:off x="1270" y="304165"/>
                            <a:ext cx="762000" cy="762635"/>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3" name="Oval 177"/>
                        <wps:cNvSpPr>
                          <a:spLocks noChangeArrowheads="1"/>
                        </wps:cNvSpPr>
                        <wps:spPr bwMode="auto">
                          <a:xfrm>
                            <a:off x="153670" y="457200"/>
                            <a:ext cx="457200" cy="457200"/>
                          </a:xfrm>
                          <a:prstGeom prst="ellipse">
                            <a:avLst/>
                          </a:prstGeom>
                          <a:solidFill>
                            <a:srgbClr val="FFFFFF"/>
                          </a:solidFill>
                          <a:ln w="9525">
                            <a:solidFill>
                              <a:srgbClr val="000000"/>
                            </a:solidFill>
                            <a:prstDash val="dash"/>
                            <a:round/>
                            <a:headEnd/>
                            <a:tailEnd/>
                          </a:ln>
                        </wps:spPr>
                        <wps:bodyPr rot="0" vert="horz" wrap="none" lIns="91440" tIns="45720" rIns="91440" bIns="45720" anchor="ctr" anchorCtr="0" upright="1">
                          <a:noAutofit/>
                        </wps:bodyPr>
                      </wps:wsp>
                      <wps:wsp>
                        <wps:cNvPr id="4" name="Rectangle 178"/>
                        <wps:cNvSpPr>
                          <a:spLocks noChangeArrowheads="1"/>
                        </wps:cNvSpPr>
                        <wps:spPr bwMode="auto">
                          <a:xfrm>
                            <a:off x="1270" y="1219200"/>
                            <a:ext cx="762000" cy="153035"/>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5" name="Rectangle 179"/>
                        <wps:cNvSpPr>
                          <a:spLocks noChangeArrowheads="1"/>
                        </wps:cNvSpPr>
                        <wps:spPr bwMode="auto">
                          <a:xfrm>
                            <a:off x="153670" y="1372235"/>
                            <a:ext cx="457200" cy="151765"/>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6" name="Rectangle 180"/>
                        <wps:cNvSpPr>
                          <a:spLocks noChangeArrowheads="1"/>
                        </wps:cNvSpPr>
                        <wps:spPr bwMode="auto">
                          <a:xfrm>
                            <a:off x="1270" y="1524000"/>
                            <a:ext cx="762000" cy="152400"/>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7" name="Freeform 181"/>
                        <wps:cNvSpPr>
                          <a:spLocks/>
                        </wps:cNvSpPr>
                        <wps:spPr bwMode="auto">
                          <a:xfrm>
                            <a:off x="0" y="0"/>
                            <a:ext cx="3175" cy="483870"/>
                          </a:xfrm>
                          <a:custGeom>
                            <a:avLst/>
                            <a:gdLst>
                              <a:gd name="T0" fmla="*/ 0 w 2"/>
                              <a:gd name="T1" fmla="*/ 305 h 305"/>
                              <a:gd name="T2" fmla="*/ 2 w 2"/>
                              <a:gd name="T3" fmla="*/ 0 h 305"/>
                            </a:gdLst>
                            <a:ahLst/>
                            <a:cxnLst>
                              <a:cxn ang="0">
                                <a:pos x="T0" y="T1"/>
                              </a:cxn>
                              <a:cxn ang="0">
                                <a:pos x="T2" y="T3"/>
                              </a:cxn>
                            </a:cxnLst>
                            <a:rect l="0" t="0" r="r" b="b"/>
                            <a:pathLst>
                              <a:path w="2" h="305">
                                <a:moveTo>
                                  <a:pt x="0" y="305"/>
                                </a:moveTo>
                                <a:lnTo>
                                  <a:pt x="2"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Freeform 182"/>
                        <wps:cNvSpPr>
                          <a:spLocks/>
                        </wps:cNvSpPr>
                        <wps:spPr bwMode="auto">
                          <a:xfrm>
                            <a:off x="753745" y="24130"/>
                            <a:ext cx="9525" cy="421640"/>
                          </a:xfrm>
                          <a:custGeom>
                            <a:avLst/>
                            <a:gdLst>
                              <a:gd name="T0" fmla="*/ 6 w 6"/>
                              <a:gd name="T1" fmla="*/ 266 h 266"/>
                              <a:gd name="T2" fmla="*/ 0 w 6"/>
                              <a:gd name="T3" fmla="*/ 0 h 266"/>
                            </a:gdLst>
                            <a:ahLst/>
                            <a:cxnLst>
                              <a:cxn ang="0">
                                <a:pos x="T0" y="T1"/>
                              </a:cxn>
                              <a:cxn ang="0">
                                <a:pos x="T2" y="T3"/>
                              </a:cxn>
                            </a:cxnLst>
                            <a:rect l="0" t="0" r="r" b="b"/>
                            <a:pathLst>
                              <a:path w="6" h="266">
                                <a:moveTo>
                                  <a:pt x="6" y="266"/>
                                </a:moveTo>
                                <a:lnTo>
                                  <a:pt x="0"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Text Box 183"/>
                        <wps:cNvSpPr txBox="1">
                          <a:spLocks noChangeArrowheads="1"/>
                        </wps:cNvSpPr>
                        <wps:spPr bwMode="auto">
                          <a:xfrm>
                            <a:off x="153670" y="29845"/>
                            <a:ext cx="838200"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A5" w:rsidRDefault="00C16EA5" w:rsidP="008B345C">
                              <w:pPr>
                                <w:autoSpaceDE w:val="0"/>
                                <w:autoSpaceDN w:val="0"/>
                                <w:adjustRightInd w:val="0"/>
                                <w:rPr>
                                  <w:rFonts w:ascii="Arial" w:hAnsi="Arial" w:cs="Arial"/>
                                  <w:color w:val="000000"/>
                                </w:rPr>
                              </w:pPr>
                              <w:r>
                                <w:rPr>
                                  <w:rFonts w:ascii="Arial" w:hAnsi="Arial" w:cs="Arial"/>
                                  <w:color w:val="000000"/>
                                </w:rPr>
                                <w:t>2 R</w:t>
                              </w:r>
                            </w:p>
                          </w:txbxContent>
                        </wps:txbx>
                        <wps:bodyPr rot="0" vert="horz" wrap="square" lIns="91440" tIns="45720" rIns="91440" bIns="45720" anchor="t" anchorCtr="0" upright="1">
                          <a:spAutoFit/>
                        </wps:bodyPr>
                      </wps:wsp>
                      <wps:wsp>
                        <wps:cNvPr id="10" name="Freeform 185"/>
                        <wps:cNvSpPr>
                          <a:spLocks/>
                        </wps:cNvSpPr>
                        <wps:spPr bwMode="auto">
                          <a:xfrm>
                            <a:off x="761365" y="151130"/>
                            <a:ext cx="230505" cy="1270"/>
                          </a:xfrm>
                          <a:custGeom>
                            <a:avLst/>
                            <a:gdLst>
                              <a:gd name="T0" fmla="*/ 145 w 145"/>
                              <a:gd name="T1" fmla="*/ 1 h 1"/>
                              <a:gd name="T2" fmla="*/ 0 w 145"/>
                              <a:gd name="T3" fmla="*/ 0 h 1"/>
                            </a:gdLst>
                            <a:ahLst/>
                            <a:cxnLst>
                              <a:cxn ang="0">
                                <a:pos x="T0" y="T1"/>
                              </a:cxn>
                              <a:cxn ang="0">
                                <a:pos x="T2" y="T3"/>
                              </a:cxn>
                            </a:cxnLst>
                            <a:rect l="0" t="0" r="r" b="b"/>
                            <a:pathLst>
                              <a:path w="145" h="1">
                                <a:moveTo>
                                  <a:pt x="145" y="1"/>
                                </a:moveTo>
                                <a:lnTo>
                                  <a:pt x="0" y="0"/>
                                </a:lnTo>
                              </a:path>
                            </a:pathLst>
                          </a:custGeom>
                          <a:noFill/>
                          <a:ln w="9525">
                            <a:solidFill>
                              <a:srgbClr val="000000"/>
                            </a:solidFill>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186"/>
                        <wps:cNvCnPr>
                          <a:cxnSpLocks noChangeShapeType="1"/>
                        </wps:cNvCnPr>
                        <wps:spPr bwMode="auto">
                          <a:xfrm>
                            <a:off x="839470" y="16764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87"/>
                        <wps:cNvCnPr>
                          <a:cxnSpLocks noChangeShapeType="1"/>
                        </wps:cNvCnPr>
                        <wps:spPr bwMode="auto">
                          <a:xfrm>
                            <a:off x="839470" y="12192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88"/>
                        <wps:cNvSpPr txBox="1">
                          <a:spLocks noChangeArrowheads="1"/>
                        </wps:cNvSpPr>
                        <wps:spPr bwMode="auto">
                          <a:xfrm>
                            <a:off x="915670" y="1295400"/>
                            <a:ext cx="381000"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A5" w:rsidRDefault="00C16EA5" w:rsidP="008B345C">
                              <w:pPr>
                                <w:autoSpaceDE w:val="0"/>
                                <w:autoSpaceDN w:val="0"/>
                                <w:adjustRightInd w:val="0"/>
                                <w:rPr>
                                  <w:rFonts w:ascii="Arial" w:hAnsi="Arial" w:cs="Arial"/>
                                  <w:color w:val="000000"/>
                                </w:rPr>
                              </w:pPr>
                              <w:r>
                                <w:rPr>
                                  <w:rFonts w:ascii="Arial" w:hAnsi="Arial" w:cs="Arial"/>
                                  <w:color w:val="000000"/>
                                </w:rPr>
                                <w:t>h</w:t>
                              </w:r>
                            </w:p>
                          </w:txbxContent>
                        </wps:txbx>
                        <wps:bodyPr rot="0" vert="horz" wrap="square" lIns="91440" tIns="45720" rIns="91440" bIns="45720" anchor="t" anchorCtr="0" upright="1">
                          <a:spAutoFit/>
                        </wps:bodyPr>
                      </wps:wsp>
                      <wps:wsp>
                        <wps:cNvPr id="14" name="Line 189"/>
                        <wps:cNvCnPr>
                          <a:cxnSpLocks noChangeShapeType="1"/>
                        </wps:cNvCnPr>
                        <wps:spPr bwMode="auto">
                          <a:xfrm>
                            <a:off x="1028700" y="990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92" o:spid="_x0000_s1027" editas="canvas" style="width:102.1pt;height:132pt;mso-position-horizontal-relative:char;mso-position-vertical-relative:line" coordsize="12966,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">
                <v:shape id="_x0000_s1028" type="#_x0000_t75" style="position:absolute;width:12966;height:16764;visibility:visible;mso-wrap-style:square">
                  <v:fill o:detectmouseclick="t"/>
                  <v:path o:connecttype="none"/>
                </v:shape>
                <v:oval id="Oval 176" o:spid="_x0000_s1029" style="position:absolute;left:12;top:3041;width:7620;height:762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K8MA&#10;AADaAAAADwAAAGRycy9kb3ducmV2LnhtbESPQWvCQBSE7wX/w/KEXkQ3TUEkuooIBXvwUCt6fck+&#10;k2D2bdjdxPjvuwXB4zAz3zCrzWAa0ZPztWUFH7MEBHFhdc2lgtPv13QBwgdkjY1lUvAgD5v16G2F&#10;mbZ3/qH+GEoRIewzVFCF0GZS+qIig35mW+LoXa0zGKJ0pdQO7xFuGpkmyVwarDkuVNjSrqLiduyM&#10;gs9DPr9NutS1lF+a83ff5fvtRKn38bBdggg0hFf42d5rBSn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McK8MAAADaAAAADwAAAAAAAAAAAAAAAACYAgAAZHJzL2Rv&#10;d25yZXYueG1sUEsFBgAAAAAEAAQA9QAAAIgDAAAAAA==&#10;"/>
                <v:oval id="Oval 177" o:spid="_x0000_s1030" style="position:absolute;left:1536;top:4572;width:4572;height:45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1gcMA&#10;AADaAAAADwAAAGRycy9kb3ducmV2LnhtbESPzWrDMBCE74W+g9hCb43cFopxooQQmjqQS+uEkONi&#10;bWwTa2UkxT9vHxUKPQ4z8w2zWI2mFT0531hW8DpLQBCXVjdcKTgeti8pCB+QNbaWScFEHlbLx4cF&#10;ZtoO/EN9ESoRIewzVFCH0GVS+rImg35mO+LoXawzGKJ0ldQOhwg3rXxLkg9psOG4UGNHm5rKa3Ez&#10;CjRN5Tk36Ve6/S5O+b5yt0+/V+r5aVzPQQQaw3/4r73TCt7h90q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U1gcMAAADaAAAADwAAAAAAAAAAAAAAAACYAgAAZHJzL2Rv&#10;d25yZXYueG1sUEsFBgAAAAAEAAQA9QAAAIgDAAAAAA==&#10;">
                  <v:stroke dashstyle="dash"/>
                </v:oval>
                <v:rect id="Rectangle 178" o:spid="_x0000_s1031" style="position:absolute;left:12;top:12192;width:7620;height:153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18UA&#10;AADaAAAADwAAAGRycy9kb3ducmV2LnhtbESPW2sCMRSE3wX/QziCb5qtWC+rUYogtIgPXkpfD5vT&#10;TdrNyXaT6tpfbwqFPg4z8w2zXLeuEhdqgvWs4GGYgSAuvLZcKjiftoMZiBCRNVaeScGNAqxX3c4S&#10;c+2vfKDLMZYiQTjkqMDEWOdShsKQwzD0NXHy3n3jMCbZlFI3eE1wV8lRlk2kQ8tpwWBNG0PF5/Hb&#10;KWgfzY89fczDdGdHby/T/Vf2ihOl+r32aQEiUhv/w3/tZ61gDL9X0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5WzXxQAAANoAAAAPAAAAAAAAAAAAAAAAAJgCAABkcnMv&#10;ZG93bnJldi54bWxQSwUGAAAAAAQABAD1AAAAigMAAAAA&#10;"/>
                <v:rect id="Rectangle 179" o:spid="_x0000_s1032" style="position:absolute;left:1536;top:13722;width:4572;height:151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JTMQA&#10;AADaAAAADwAAAGRycy9kb3ducmV2LnhtbESPQWsCMRSE74X+h/AK3rrZCmpdjVIEQZEe1Bavj81z&#10;k3bzsm6ibvvrTUHocZiZb5jpvHO1uFAbrGcFL1kOgrj02nKl4GO/fH4FESKyxtozKfihAPPZ48MU&#10;C+2vvKXLLlYiQTgUqMDE2BRShtKQw5D5hjh5R986jEm2ldQtXhPc1bKf50Pp0HJaMNjQwlD5vTs7&#10;Bd3A/Nr91ziMNrZ/WI/eT/knDpXqPXVvExCRuvgfvrdXWsEA/q6kG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yUzEAAAA2gAAAA8AAAAAAAAAAAAAAAAAmAIAAGRycy9k&#10;b3ducmV2LnhtbFBLBQYAAAAABAAEAPUAAACJAwAAAAA=&#10;"/>
                <v:rect id="Rectangle 180" o:spid="_x0000_s1033" style="position:absolute;left:12;top:15240;width:7620;height:152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XO8QA&#10;AADaAAAADwAAAGRycy9kb3ducmV2LnhtbESPQWsCMRSE7wX/Q3hCbzVbwbWuRhFBsJQe1IrXx+Z1&#10;k3bzsm5S3fbXm4LgcZiZb5jZonO1OFMbrGcFz4MMBHHpteVKwcd+/fQCIkRkjbVnUvBLARbz3sMM&#10;C+0vvKXzLlYiQTgUqMDE2BRShtKQwzDwDXHyPn3rMCbZVlK3eElwV8thluXSoeW0YLChlaHye/fj&#10;FHQj82f3X5MwfrPD4+v4/ZQdMFfqsd8tpyAidfEevrU3WkEO/1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7VzvEAAAA2gAAAA8AAAAAAAAAAAAAAAAAmAIAAGRycy9k&#10;b3ducmV2LnhtbFBLBQYAAAAABAAEAPUAAACJAwAAAAA=&#10;"/>
                <v:shape id="Freeform 181" o:spid="_x0000_s1034" style="position:absolute;width:31;height:4838;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X3cUA&#10;AADaAAAADwAAAGRycy9kb3ducmV2LnhtbESPQWvCQBSE70L/w/KEXopuUoKV6CoqbRGFQtWDx0f2&#10;uYnNvk2zW03/vVsoeBxm5htmOu9sLS7U+sqxgnSYgCAunK7YKDjs3wZjED4ga6wdk4Jf8jCfPfSm&#10;mGt35U+67IIREcI+RwVlCE0upS9KsuiHriGO3sm1FkOUrZG6xWuE21o+J8lIWqw4LpTY0Kqk4mv3&#10;YxWYd/zeZnQ8rs12tfw4v27Sp2yj1GO/W0xABOrCPfzfXmsFL/B3Jd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FfdxQAAANoAAAAPAAAAAAAAAAAAAAAAAJgCAABkcnMv&#10;ZG93bnJldi54bWxQSwUGAAAAAAQABAD1AAAAigMAAAAA&#10;" path="m,305l2,e" filled="f">
                  <v:path arrowok="t" o:connecttype="custom" o:connectlocs="0,483870;3175,0" o:connectangles="0,0"/>
                </v:shape>
                <v:shape id="Freeform 182" o:spid="_x0000_s1035" style="position:absolute;left:7537;top:241;width:95;height:4216;visibility:visible;mso-wrap-style:square;v-text-anchor:top" coordsize="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RqLwA&#10;AADaAAAADwAAAGRycy9kb3ducmV2LnhtbERPSwrCMBDdC94hjOBGNFVQpBpFFMGVYNX90Ew/2Exq&#10;E2u9vVkILh/vv952phItNa60rGA6iUAQp1aXnCu4XY/jJQjnkTVWlknBhxxsN/3eGmNt33yhNvG5&#10;CCHsYlRQeF/HUrq0IINuYmviwGW2MegDbHKpG3yHcFPJWRQtpMGSQ0OBNe0LSh/JyyjIs9H80j5f&#10;h3J2vrvssP/Mz8dEqeGg261AeOr8X/xzn7SCsDVcCT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6VGovAAAANoAAAAPAAAAAAAAAAAAAAAAAJgCAABkcnMvZG93bnJldi54&#10;bWxQSwUGAAAAAAQABAD1AAAAgQMAAAAA&#10;" path="m6,266l,e" filled="f">
                  <v:path arrowok="t" o:connecttype="custom" o:connectlocs="9525,421640;0,0" o:connectangles="0,0"/>
                </v:shape>
                <v:shape id="Text Box 183" o:spid="_x0000_s1036" type="#_x0000_t202" style="position:absolute;left:1536;top:298;width:83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Ezqb4A&#10;AADaAAAADwAAAGRycy9kb3ducmV2LnhtbESPzQrCMBCE74LvEFbwpqkeRKtRiqB4UMSfB1ibtS02&#10;m9JEW9/eCILHYWa+YRar1pTiRbUrLCsYDSMQxKnVBWcKrpfNYArCeWSNpWVS8CYHq2W3s8BY24ZP&#10;9Dr7TAQIuxgV5N5XsZQuzcmgG9qKOHh3Wxv0QdaZ1DU2AW5KOY6iiTRYcFjIsaJ1Tunj/DQKMBvj&#10;oYn8LbkfT5f9+9jctjpRqt9rkzkIT63/h3/tnVYwg++Vc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dBM6m+AAAA2gAAAA8AAAAAAAAAAAAAAAAAmAIAAGRycy9kb3ducmV2&#10;LnhtbFBLBQYAAAAABAAEAPUAAACDAwAAAAA=&#10;" filled="f" fillcolor="#bbe0e3" stroked="f">
                  <v:textbox style="mso-fit-shape-to-text:t">
                    <w:txbxContent>
                      <w:p w:rsidR="00C16EA5" w:rsidRDefault="00C16EA5" w:rsidP="008B345C">
                        <w:pPr>
                          <w:autoSpaceDE w:val="0"/>
                          <w:autoSpaceDN w:val="0"/>
                          <w:adjustRightInd w:val="0"/>
                          <w:rPr>
                            <w:rFonts w:ascii="Arial" w:hAnsi="Arial" w:cs="Arial"/>
                            <w:color w:val="000000"/>
                          </w:rPr>
                        </w:pPr>
                        <w:r>
                          <w:rPr>
                            <w:rFonts w:ascii="Arial" w:hAnsi="Arial" w:cs="Arial"/>
                            <w:color w:val="000000"/>
                          </w:rPr>
                          <w:t>2 R</w:t>
                        </w:r>
                      </w:p>
                    </w:txbxContent>
                  </v:textbox>
                </v:shape>
                <v:shape id="Freeform 185" o:spid="_x0000_s1037" style="position:absolute;left:7613;top:1511;width:2305;height:13;visibility:visible;mso-wrap-style:square;v-text-anchor:top" coordsize="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6wMUA&#10;AADbAAAADwAAAGRycy9kb3ducmV2LnhtbESPQW/CMAyF75P2HyJP4jbSIYRGIaANCW07jnKAm2lM&#10;W9Y4VZKVbr9+PkziZus9v/d5uR5cq3oKsfFs4GmcgSIuvW24MrAvto/PoGJCtth6JgM/FGG9ur9b&#10;Ym79lT+p36VKSQjHHA3UKXW51rGsyWEc+45YtLMPDpOsodI24FXCXasnWTbTDhuWhho72tRUfu2+&#10;nYHX7jApiuPwEfrDWzU7TU/z30swZvQwvCxAJRrSzfx//W4FX+jlFx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vrAxQAAANsAAAAPAAAAAAAAAAAAAAAAAJgCAABkcnMv&#10;ZG93bnJldi54bWxQSwUGAAAAAAQABAD1AAAAigMAAAAA&#10;" path="m145,1l,e" filled="f">
                  <v:stroke endarrow="block"/>
                  <v:path arrowok="t" o:connecttype="custom" o:connectlocs="230505,1270;0,0" o:connectangles="0,0"/>
                </v:shape>
                <v:line id="Line 186" o:spid="_x0000_s1038" style="position:absolute;visibility:visible;mso-wrap-style:square" from="8394,16764" to="12966,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87" o:spid="_x0000_s1039" style="position:absolute;visibility:visible;mso-wrap-style:square" from="8394,12192" to="12966,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88" o:spid="_x0000_s1040" type="#_x0000_t202" style="position:absolute;left:9156;top:12954;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ZfL0A&#10;AADbAAAADwAAAGRycy9kb3ducmV2LnhtbERPSwrCMBDdC94hjOBOUxVEqlGKoLhQxM8BxmZsi82k&#10;NNHW2xtBcDeP953FqjWleFHtCssKRsMIBHFqdcGZgutlM5iBcB5ZY2mZFLzJwWrZ7Sww1rbhE73O&#10;PhMhhF2MCnLvq1hKl+Zk0A1tRRy4u60N+gDrTOoamxBuSjmOoqk0WHBoyLGidU7p4/w0CjAb46GJ&#10;/C25H0+X/fvY3LY6Uarfa5M5CE+t/4t/7p0O8yfw/SU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F7ZfL0AAADbAAAADwAAAAAAAAAAAAAAAACYAgAAZHJzL2Rvd25yZXYu&#10;eG1sUEsFBgAAAAAEAAQA9QAAAIIDAAAAAA==&#10;" filled="f" fillcolor="#bbe0e3" stroked="f">
                  <v:textbox style="mso-fit-shape-to-text:t">
                    <w:txbxContent>
                      <w:p w:rsidR="00C16EA5" w:rsidRDefault="00C16EA5" w:rsidP="008B345C">
                        <w:pPr>
                          <w:autoSpaceDE w:val="0"/>
                          <w:autoSpaceDN w:val="0"/>
                          <w:adjustRightInd w:val="0"/>
                          <w:rPr>
                            <w:rFonts w:ascii="Arial" w:hAnsi="Arial" w:cs="Arial"/>
                            <w:color w:val="000000"/>
                          </w:rPr>
                        </w:pPr>
                        <w:r>
                          <w:rPr>
                            <w:rFonts w:ascii="Arial" w:hAnsi="Arial" w:cs="Arial"/>
                            <w:color w:val="000000"/>
                          </w:rPr>
                          <w:t>h</w:t>
                        </w:r>
                      </w:p>
                    </w:txbxContent>
                  </v:textbox>
                </v:shape>
                <v:line id="Line 189" o:spid="_x0000_s1041" style="position:absolute;visibility:visible;mso-wrap-style:square" from="10287,9906" to="10293,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w10:anchorlock/>
              </v:group>
            </w:pict>
          </mc:Fallback>
        </mc:AlternateContent>
      </w:r>
      <w:r w:rsidR="008B345C">
        <w:rPr>
          <w:rFonts w:ascii="Times" w:hAnsi="Times"/>
        </w:rPr>
        <w:t xml:space="preserve">   </w:t>
      </w:r>
    </w:p>
    <w:p w:rsidR="008B345C" w:rsidRPr="00717DC2" w:rsidRDefault="00B12700" w:rsidP="00475453">
      <w:pPr>
        <w:rPr>
          <w:rFonts w:ascii="Times" w:hAnsi="Times"/>
        </w:rPr>
      </w:pPr>
      <w:r>
        <w:rPr>
          <w:rFonts w:ascii="Times" w:hAnsi="Times"/>
          <w:noProof/>
          <w:lang w:bidi="ar-SA"/>
        </w:rPr>
        <mc:AlternateContent>
          <mc:Choice Requires="wps">
            <w:drawing>
              <wp:anchor distT="0" distB="0" distL="114300" distR="114300" simplePos="0" relativeHeight="251657216" behindDoc="0" locked="0" layoutInCell="1" allowOverlap="1">
                <wp:simplePos x="0" y="0"/>
                <wp:positionH relativeFrom="column">
                  <wp:posOffset>4914900</wp:posOffset>
                </wp:positionH>
                <wp:positionV relativeFrom="paragraph">
                  <wp:posOffset>-3175</wp:posOffset>
                </wp:positionV>
                <wp:extent cx="0" cy="228600"/>
                <wp:effectExtent l="57150" t="22225" r="57150" b="6350"/>
                <wp:wrapNone/>
                <wp:docPr id="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2752" id="Line 19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5pt" to="3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4LgIAAFU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">
                <v:stroke endarrow="block"/>
              </v:line>
            </w:pict>
          </mc:Fallback>
        </mc:AlternateContent>
      </w:r>
    </w:p>
    <w:p w:rsidR="00475453" w:rsidRDefault="00475453" w:rsidP="00475453">
      <w:pPr>
        <w:rPr>
          <w:rFonts w:ascii="Times" w:hAnsi="Times"/>
        </w:rPr>
      </w:pPr>
    </w:p>
    <w:p w:rsidR="00D65609" w:rsidRDefault="00D65609" w:rsidP="00475453">
      <w:pPr>
        <w:rPr>
          <w:rFonts w:ascii="Times" w:hAnsi="Times"/>
        </w:rPr>
      </w:pPr>
      <w:r>
        <w:rPr>
          <w:rFonts w:ascii="Times" w:hAnsi="Times"/>
        </w:rPr>
        <w:t xml:space="preserve">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 Figure 7.  Riding Lug Geometry</w:t>
      </w:r>
    </w:p>
    <w:p w:rsidR="00D65609" w:rsidRDefault="00D65609" w:rsidP="00475453">
      <w:pPr>
        <w:rPr>
          <w:rFonts w:ascii="Times" w:hAnsi="Times"/>
        </w:rPr>
      </w:pPr>
    </w:p>
    <w:p w:rsidR="00E12C03" w:rsidRDefault="00196A98" w:rsidP="00890BD2">
      <w:pPr>
        <w:rPr>
          <w:rFonts w:ascii="Times" w:hAnsi="Times"/>
        </w:rPr>
      </w:pPr>
      <w:r>
        <w:rPr>
          <w:rFonts w:ascii="Times" w:hAnsi="Times"/>
        </w:rPr>
        <w:tab/>
        <w:t xml:space="preserve">A compressible lug drag can be developed assuming the </w:t>
      </w:r>
      <w:r w:rsidR="009544A2">
        <w:rPr>
          <w:rFonts w:ascii="Times" w:hAnsi="Times"/>
        </w:rPr>
        <w:t>R</w:t>
      </w:r>
      <w:r>
        <w:rPr>
          <w:rFonts w:ascii="Times" w:hAnsi="Times"/>
        </w:rPr>
        <w:t>ef. (4) Newton</w:t>
      </w:r>
      <w:r w:rsidR="002F58EC">
        <w:rPr>
          <w:rFonts w:ascii="Times" w:hAnsi="Times"/>
        </w:rPr>
        <w:t>i</w:t>
      </w:r>
      <w:r>
        <w:rPr>
          <w:rFonts w:ascii="Times" w:hAnsi="Times"/>
        </w:rPr>
        <w:t>an pressure distribution applies.  This is strictly accurate only for supersonic free stream Mach numbers, but can be finagled for subsonic free stream Mach numbers.</w:t>
      </w:r>
      <w:r w:rsidR="00583F46">
        <w:rPr>
          <w:rFonts w:ascii="Times" w:hAnsi="Times"/>
        </w:rPr>
        <w:t xml:space="preserve">  The stagnation pressure coefficient is</w:t>
      </w:r>
    </w:p>
    <w:p w:rsidR="00583F46" w:rsidRDefault="00583F46" w:rsidP="00890BD2">
      <w:pPr>
        <w:rPr>
          <w:rFonts w:ascii="Times" w:hAnsi="Times"/>
        </w:rPr>
      </w:pPr>
    </w:p>
    <w:p w:rsidR="00583F46" w:rsidRDefault="002F58EC" w:rsidP="002F58EC">
      <w:pPr>
        <w:rPr>
          <w:rFonts w:ascii="Times" w:hAnsi="Times"/>
        </w:rPr>
      </w:pPr>
      <w:r>
        <w:rPr>
          <w:rFonts w:ascii="Times" w:hAnsi="Times"/>
        </w:rPr>
        <w:t xml:space="preserve">                                                   </w:t>
      </w:r>
      <w:r w:rsidR="002B0307" w:rsidRPr="000A2BB5">
        <w:rPr>
          <w:rFonts w:ascii="Times" w:hAnsi="Times"/>
          <w:position w:val="-32"/>
        </w:rPr>
        <w:object w:dxaOrig="2560" w:dyaOrig="760">
          <v:shape id="_x0000_i1089" type="#_x0000_t75" style="width:128.25pt;height:38.25pt" o:ole="">
            <v:imagedata r:id="rId151" o:title=""/>
          </v:shape>
          <o:OLEObject Type="Embed" ProgID="Equation.3" ShapeID="_x0000_i1089" DrawAspect="Content" ObjectID="_1521986120" r:id="rId152"/>
        </w:object>
      </w:r>
      <w:r>
        <w:rPr>
          <w:rFonts w:ascii="Times" w:hAnsi="Times"/>
        </w:rPr>
        <w:t xml:space="preserve">                                           (1</w:t>
      </w:r>
      <w:r w:rsidR="00D65609">
        <w:rPr>
          <w:rFonts w:ascii="Times" w:hAnsi="Times"/>
        </w:rPr>
        <w:t>6</w:t>
      </w:r>
      <w:r>
        <w:rPr>
          <w:rFonts w:ascii="Times" w:hAnsi="Times"/>
        </w:rPr>
        <w:t>)</w:t>
      </w:r>
    </w:p>
    <w:p w:rsidR="00196A98" w:rsidRDefault="00196A98" w:rsidP="00890BD2">
      <w:pPr>
        <w:rPr>
          <w:rFonts w:ascii="Times" w:hAnsi="Times"/>
        </w:rPr>
      </w:pPr>
    </w:p>
    <w:p w:rsidR="00196A98" w:rsidRDefault="002B0307" w:rsidP="00890BD2">
      <w:pPr>
        <w:rPr>
          <w:rFonts w:ascii="Times" w:hAnsi="Times"/>
        </w:rPr>
      </w:pPr>
      <w:r>
        <w:rPr>
          <w:rFonts w:ascii="Times" w:hAnsi="Times"/>
        </w:rPr>
        <w:t>The pressure ratio above depends on Mach number:</w:t>
      </w:r>
    </w:p>
    <w:p w:rsidR="002B0307" w:rsidRDefault="002B0307" w:rsidP="00890BD2">
      <w:pPr>
        <w:rPr>
          <w:rFonts w:ascii="Times" w:hAnsi="Times"/>
        </w:rPr>
      </w:pPr>
    </w:p>
    <w:p w:rsidR="002B0307" w:rsidRDefault="002F58EC" w:rsidP="002F58EC">
      <w:pPr>
        <w:rPr>
          <w:rFonts w:ascii="Times" w:hAnsi="Times"/>
        </w:rPr>
      </w:pPr>
      <w:r>
        <w:rPr>
          <w:rFonts w:ascii="Times" w:hAnsi="Times"/>
        </w:rPr>
        <w:t xml:space="preserve">                                          </w:t>
      </w:r>
      <w:r w:rsidR="00BE13E6" w:rsidRPr="001839B4">
        <w:rPr>
          <w:rFonts w:ascii="Times" w:hAnsi="Times"/>
          <w:position w:val="-30"/>
        </w:rPr>
        <w:object w:dxaOrig="2439" w:dyaOrig="840">
          <v:shape id="_x0000_i1090" type="#_x0000_t75" style="width:122.25pt;height:42pt" o:ole="">
            <v:imagedata r:id="rId153" o:title=""/>
          </v:shape>
          <o:OLEObject Type="Embed" ProgID="Equation.3" ShapeID="_x0000_i1090" DrawAspect="Content" ObjectID="_1521986121" r:id="rId154"/>
        </w:object>
      </w:r>
      <w:r w:rsidR="001839B4">
        <w:rPr>
          <w:rFonts w:ascii="Times" w:hAnsi="Times"/>
        </w:rPr>
        <w:t>for M ≤1</w:t>
      </w:r>
      <w:r>
        <w:rPr>
          <w:rFonts w:ascii="Times" w:hAnsi="Times"/>
        </w:rPr>
        <w:t xml:space="preserve">                                        (1</w:t>
      </w:r>
      <w:r w:rsidR="00D65609">
        <w:rPr>
          <w:rFonts w:ascii="Times" w:hAnsi="Times"/>
        </w:rPr>
        <w:t>7</w:t>
      </w:r>
      <w:r>
        <w:rPr>
          <w:rFonts w:ascii="Times" w:hAnsi="Times"/>
        </w:rPr>
        <w:t>)</w:t>
      </w:r>
    </w:p>
    <w:p w:rsidR="001839B4" w:rsidRDefault="001839B4" w:rsidP="001839B4">
      <w:pPr>
        <w:jc w:val="center"/>
        <w:rPr>
          <w:rFonts w:ascii="Times" w:hAnsi="Times"/>
        </w:rPr>
      </w:pPr>
    </w:p>
    <w:p w:rsidR="001839B4" w:rsidRDefault="002F58EC" w:rsidP="002F58EC">
      <w:pPr>
        <w:rPr>
          <w:rFonts w:ascii="Times" w:hAnsi="Times"/>
        </w:rPr>
      </w:pPr>
      <w:r>
        <w:rPr>
          <w:rFonts w:ascii="Times" w:hAnsi="Times"/>
        </w:rPr>
        <w:t xml:space="preserve">                                </w:t>
      </w:r>
      <w:r w:rsidR="00787DB3" w:rsidRPr="00BE13E6">
        <w:rPr>
          <w:rFonts w:ascii="Times" w:hAnsi="Times"/>
          <w:position w:val="-32"/>
        </w:rPr>
        <w:object w:dxaOrig="3760" w:dyaOrig="880">
          <v:shape id="_x0000_i1091" type="#_x0000_t75" style="width:188.25pt;height:44.25pt" o:ole="">
            <v:imagedata r:id="rId155" o:title=""/>
          </v:shape>
          <o:OLEObject Type="Embed" ProgID="Equation.3" ShapeID="_x0000_i1091" DrawAspect="Content" ObjectID="_1521986122" r:id="rId156"/>
        </w:object>
      </w:r>
      <w:r w:rsidR="00BE13E6">
        <w:rPr>
          <w:rFonts w:ascii="Times" w:hAnsi="Times"/>
        </w:rPr>
        <w:t>for M ≥1</w:t>
      </w:r>
      <w:r>
        <w:rPr>
          <w:rFonts w:ascii="Times" w:hAnsi="Times"/>
        </w:rPr>
        <w:t xml:space="preserve">                            (1</w:t>
      </w:r>
      <w:r w:rsidR="00D65609">
        <w:rPr>
          <w:rFonts w:ascii="Times" w:hAnsi="Times"/>
        </w:rPr>
        <w:t>8</w:t>
      </w:r>
      <w:r>
        <w:rPr>
          <w:rFonts w:ascii="Times" w:hAnsi="Times"/>
        </w:rPr>
        <w:t>)</w:t>
      </w:r>
    </w:p>
    <w:p w:rsidR="00196A98" w:rsidRDefault="00196A98" w:rsidP="00890BD2">
      <w:pPr>
        <w:rPr>
          <w:rFonts w:ascii="Times" w:hAnsi="Times"/>
        </w:rPr>
      </w:pPr>
    </w:p>
    <w:p w:rsidR="00787DB3" w:rsidRDefault="00787DB3" w:rsidP="00890BD2">
      <w:pPr>
        <w:rPr>
          <w:rFonts w:ascii="Times" w:hAnsi="Times"/>
        </w:rPr>
      </w:pPr>
      <w:r>
        <w:rPr>
          <w:rFonts w:ascii="Times" w:hAnsi="Times"/>
        </w:rPr>
        <w:t>These relations can be used in the cylindrical Newtonian model</w:t>
      </w:r>
      <w:r w:rsidR="00765DFE">
        <w:rPr>
          <w:rFonts w:ascii="Times" w:hAnsi="Times"/>
        </w:rPr>
        <w:t xml:space="preserve">, </w:t>
      </w:r>
      <w:r w:rsidR="00D65609">
        <w:rPr>
          <w:rFonts w:ascii="Times" w:hAnsi="Times"/>
        </w:rPr>
        <w:t>R</w:t>
      </w:r>
      <w:r w:rsidR="00765DFE">
        <w:rPr>
          <w:rFonts w:ascii="Times" w:hAnsi="Times"/>
        </w:rPr>
        <w:t>ef. (4)</w:t>
      </w:r>
      <w:r>
        <w:rPr>
          <w:rFonts w:ascii="Times" w:hAnsi="Times"/>
        </w:rPr>
        <w:t xml:space="preserve"> to find the drag</w:t>
      </w:r>
      <w:r w:rsidR="00AD0B7A">
        <w:rPr>
          <w:rFonts w:ascii="Times" w:hAnsi="Times"/>
        </w:rPr>
        <w:t xml:space="preserve"> area</w:t>
      </w:r>
      <w:r>
        <w:rPr>
          <w:rFonts w:ascii="Times" w:hAnsi="Times"/>
        </w:rPr>
        <w:t>:</w:t>
      </w:r>
    </w:p>
    <w:p w:rsidR="00787DB3" w:rsidRDefault="002F58EC" w:rsidP="002F58EC">
      <w:pPr>
        <w:rPr>
          <w:rFonts w:ascii="Times" w:hAnsi="Times"/>
        </w:rPr>
      </w:pPr>
      <w:r>
        <w:rPr>
          <w:rFonts w:ascii="Times" w:hAnsi="Times"/>
        </w:rPr>
        <w:lastRenderedPageBreak/>
        <w:t xml:space="preserve">                                                           </w:t>
      </w:r>
      <w:r w:rsidR="00AD0B7A" w:rsidRPr="00AD0B7A">
        <w:rPr>
          <w:rFonts w:ascii="Times" w:hAnsi="Times"/>
          <w:position w:val="-24"/>
        </w:rPr>
        <w:object w:dxaOrig="1600" w:dyaOrig="620">
          <v:shape id="_x0000_i1092" type="#_x0000_t75" style="width:80.25pt;height:30.75pt" o:ole="">
            <v:imagedata r:id="rId157" o:title=""/>
          </v:shape>
          <o:OLEObject Type="Embed" ProgID="Equation.3" ShapeID="_x0000_i1092" DrawAspect="Content" ObjectID="_1521986123" r:id="rId158"/>
        </w:object>
      </w:r>
      <w:r>
        <w:rPr>
          <w:rFonts w:ascii="Times" w:hAnsi="Times"/>
        </w:rPr>
        <w:t xml:space="preserve">                                                   (1</w:t>
      </w:r>
      <w:r w:rsidR="00D65609">
        <w:rPr>
          <w:rFonts w:ascii="Times" w:hAnsi="Times"/>
        </w:rPr>
        <w:t>9</w:t>
      </w:r>
      <w:r>
        <w:rPr>
          <w:rFonts w:ascii="Times" w:hAnsi="Times"/>
        </w:rPr>
        <w:t>)</w:t>
      </w:r>
    </w:p>
    <w:p w:rsidR="003C32F7" w:rsidRDefault="003C32F7" w:rsidP="00AD0B7A">
      <w:pPr>
        <w:jc w:val="center"/>
        <w:rPr>
          <w:rFonts w:ascii="Times" w:hAnsi="Times"/>
        </w:rPr>
      </w:pPr>
    </w:p>
    <w:p w:rsidR="003C32F7" w:rsidRDefault="003C32F7" w:rsidP="003C32F7">
      <w:pPr>
        <w:rPr>
          <w:rFonts w:ascii="Times" w:hAnsi="Times"/>
        </w:rPr>
      </w:pPr>
      <w:r>
        <w:rPr>
          <w:rFonts w:ascii="Times" w:hAnsi="Times"/>
        </w:rPr>
        <w:t>This is plotted below:</w:t>
      </w:r>
    </w:p>
    <w:p w:rsidR="00CD702B" w:rsidRDefault="00CD702B" w:rsidP="00AD0B7A">
      <w:pPr>
        <w:jc w:val="center"/>
        <w:rPr>
          <w:rFonts w:ascii="Times" w:hAnsi="Times"/>
        </w:rPr>
      </w:pPr>
    </w:p>
    <w:p w:rsidR="00CD702B" w:rsidRDefault="00B12700" w:rsidP="00AD0B7A">
      <w:pPr>
        <w:jc w:val="center"/>
        <w:rPr>
          <w:rFonts w:ascii="Times" w:hAnsi="Times"/>
        </w:rPr>
      </w:pPr>
      <w:r w:rsidRPr="00CD702B">
        <w:rPr>
          <w:noProof/>
          <w:lang w:bidi="ar-SA"/>
        </w:rPr>
        <w:drawing>
          <wp:inline distT="0" distB="0" distL="0" distR="0">
            <wp:extent cx="4505325" cy="34861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505325" cy="3486150"/>
                    </a:xfrm>
                    <a:prstGeom prst="rect">
                      <a:avLst/>
                    </a:prstGeom>
                    <a:noFill/>
                    <a:ln>
                      <a:noFill/>
                    </a:ln>
                  </pic:spPr>
                </pic:pic>
              </a:graphicData>
            </a:graphic>
          </wp:inline>
        </w:drawing>
      </w:r>
    </w:p>
    <w:p w:rsidR="00D65609" w:rsidRPr="00CD702B" w:rsidRDefault="00D65609" w:rsidP="00AD0B7A">
      <w:pPr>
        <w:jc w:val="center"/>
        <w:rPr>
          <w:rFonts w:ascii="Times" w:hAnsi="Times"/>
        </w:rPr>
      </w:pPr>
      <w:r>
        <w:rPr>
          <w:rFonts w:ascii="Times" w:hAnsi="Times"/>
        </w:rPr>
        <w:t>Figure 8.  Riding Lug drag Coefficient</w:t>
      </w:r>
    </w:p>
    <w:p w:rsidR="00CD702B" w:rsidRDefault="00CD702B" w:rsidP="00AD0B7A">
      <w:pPr>
        <w:jc w:val="center"/>
        <w:rPr>
          <w:rFonts w:ascii="Times" w:hAnsi="Times"/>
        </w:rPr>
      </w:pPr>
    </w:p>
    <w:p w:rsidR="00CD702B" w:rsidRDefault="0036656A" w:rsidP="0036656A">
      <w:pPr>
        <w:rPr>
          <w:rFonts w:ascii="Times" w:hAnsi="Times"/>
        </w:rPr>
      </w:pPr>
      <w:r>
        <w:rPr>
          <w:rFonts w:ascii="Times" w:hAnsi="Times"/>
        </w:rPr>
        <w:t>If one wished to fudge things to match the Hoerner data, we could take</w:t>
      </w:r>
    </w:p>
    <w:p w:rsidR="0036656A" w:rsidRDefault="0036656A" w:rsidP="0036656A">
      <w:pPr>
        <w:rPr>
          <w:rFonts w:ascii="Times" w:hAnsi="Times"/>
        </w:rPr>
      </w:pPr>
    </w:p>
    <w:p w:rsidR="00765DFE" w:rsidRDefault="002F58EC" w:rsidP="002F58EC">
      <w:pPr>
        <w:rPr>
          <w:rFonts w:ascii="Times" w:hAnsi="Times"/>
        </w:rPr>
      </w:pPr>
      <w:r>
        <w:rPr>
          <w:rFonts w:ascii="Times" w:hAnsi="Times"/>
        </w:rPr>
        <w:t xml:space="preserve">                                                       </w:t>
      </w:r>
      <w:r w:rsidR="003C32F7" w:rsidRPr="0036656A">
        <w:rPr>
          <w:rFonts w:ascii="Times" w:hAnsi="Times"/>
          <w:position w:val="-14"/>
        </w:rPr>
        <w:object w:dxaOrig="1980" w:dyaOrig="380">
          <v:shape id="_x0000_i1093" type="#_x0000_t75" style="width:99pt;height:18.75pt" o:ole="">
            <v:imagedata r:id="rId160" o:title=""/>
          </v:shape>
          <o:OLEObject Type="Embed" ProgID="Equation.3" ShapeID="_x0000_i1093" DrawAspect="Content" ObjectID="_1521986124" r:id="rId161"/>
        </w:object>
      </w:r>
      <w:r>
        <w:rPr>
          <w:rFonts w:ascii="Times" w:hAnsi="Times"/>
        </w:rPr>
        <w:t xml:space="preserve">                                              </w:t>
      </w:r>
      <w:r w:rsidR="00EE5350">
        <w:rPr>
          <w:rFonts w:ascii="Times" w:hAnsi="Times"/>
        </w:rPr>
        <w:t xml:space="preserve">  </w:t>
      </w:r>
      <w:r>
        <w:rPr>
          <w:rFonts w:ascii="Times" w:hAnsi="Times"/>
        </w:rPr>
        <w:t xml:space="preserve"> (</w:t>
      </w:r>
      <w:r w:rsidR="00D65609">
        <w:rPr>
          <w:rFonts w:ascii="Times" w:hAnsi="Times"/>
        </w:rPr>
        <w:t>20</w:t>
      </w:r>
      <w:r>
        <w:rPr>
          <w:rFonts w:ascii="Times" w:hAnsi="Times"/>
        </w:rPr>
        <w:t>)</w:t>
      </w:r>
    </w:p>
    <w:p w:rsidR="00023995" w:rsidRDefault="00023995" w:rsidP="002F58EC">
      <w:pPr>
        <w:rPr>
          <w:rFonts w:ascii="Times" w:hAnsi="Times"/>
        </w:rPr>
      </w:pPr>
    </w:p>
    <w:p w:rsidR="00023995" w:rsidRDefault="00023995" w:rsidP="00023995">
      <w:pPr>
        <w:jc w:val="both"/>
        <w:rPr>
          <w:rFonts w:cs="Times New Roman"/>
          <w:u w:val="single"/>
        </w:rPr>
      </w:pPr>
      <w:r>
        <w:rPr>
          <w:rFonts w:cs="Times New Roman"/>
          <w:u w:val="single"/>
        </w:rPr>
        <w:t>Flat Face Aerodynamics</w:t>
      </w:r>
    </w:p>
    <w:p w:rsidR="002564D8" w:rsidRDefault="00023995" w:rsidP="00023995">
      <w:pPr>
        <w:rPr>
          <w:rFonts w:ascii="Times" w:hAnsi="Times"/>
        </w:rPr>
      </w:pPr>
      <w:r>
        <w:rPr>
          <w:rFonts w:cs="Times New Roman"/>
        </w:rPr>
        <w:tab/>
        <w:t>Flat faced shapes are very commonly encountered, especially in conjunction with large angles of attack. First, Ref. 5 provides a comparison with experiment over a wide range of supersonic Mach numbers. The wind tunnel data therein all lie within 4% of Eq. (2</w:t>
      </w:r>
      <w:r w:rsidR="00D65609">
        <w:rPr>
          <w:rFonts w:cs="Times New Roman"/>
        </w:rPr>
        <w:t>1</w:t>
      </w:r>
      <w:r>
        <w:rPr>
          <w:rFonts w:cs="Times New Roman"/>
        </w:rPr>
        <w:t xml:space="preserve">). </w:t>
      </w:r>
      <w:r w:rsidR="002564D8">
        <w:rPr>
          <w:rFonts w:ascii="Times" w:hAnsi="Times"/>
        </w:rPr>
        <w:t xml:space="preserve">The streamline impacting the nose stagnation point passes through a normal shock before being isentropically compressed to zero speed.  Equation (100) of ref. (1) is the Rayleigh pitot formula.  It states that </w:t>
      </w:r>
    </w:p>
    <w:p w:rsidR="002564D8" w:rsidRDefault="002564D8" w:rsidP="002564D8">
      <w:pPr>
        <w:jc w:val="both"/>
        <w:rPr>
          <w:rFonts w:ascii="Times" w:hAnsi="Times"/>
        </w:rPr>
      </w:pPr>
    </w:p>
    <w:p w:rsidR="002564D8" w:rsidRPr="00AB33A2" w:rsidRDefault="002564D8" w:rsidP="002564D8">
      <w:pPr>
        <w:jc w:val="both"/>
        <w:rPr>
          <w:rFonts w:ascii="Times" w:hAnsi="Times"/>
        </w:rPr>
      </w:pPr>
      <w:r>
        <w:rPr>
          <w:rFonts w:ascii="Times" w:hAnsi="Times"/>
        </w:rPr>
        <w:t xml:space="preserve">                                  </w:t>
      </w:r>
      <w:r w:rsidRPr="00AB33A2">
        <w:rPr>
          <w:rFonts w:ascii="Times" w:hAnsi="Times"/>
          <w:position w:val="-32"/>
          <w:sz w:val="28"/>
          <w:szCs w:val="28"/>
        </w:rPr>
        <w:object w:dxaOrig="4700" w:dyaOrig="800">
          <v:shape id="_x0000_i1094" type="#_x0000_t75" style="width:234.75pt;height:39.75pt" o:ole="">
            <v:imagedata r:id="rId162" o:title=""/>
          </v:shape>
          <o:OLEObject Type="Embed" ProgID="Equation.3" ShapeID="_x0000_i1094" DrawAspect="Content" ObjectID="_1521986125" r:id="rId163"/>
        </w:object>
      </w:r>
      <w:r>
        <w:rPr>
          <w:rFonts w:ascii="Times" w:hAnsi="Times"/>
        </w:rPr>
        <w:t xml:space="preserve">                       (100)</w:t>
      </w:r>
    </w:p>
    <w:p w:rsidR="002564D8" w:rsidRDefault="002564D8" w:rsidP="002564D8">
      <w:pPr>
        <w:jc w:val="both"/>
        <w:rPr>
          <w:rFonts w:ascii="Times" w:hAnsi="Times"/>
        </w:rPr>
      </w:pPr>
    </w:p>
    <w:p w:rsidR="002564D8" w:rsidRDefault="002564D8" w:rsidP="002564D8">
      <w:pPr>
        <w:jc w:val="both"/>
        <w:rPr>
          <w:rFonts w:ascii="Times" w:hAnsi="Times"/>
        </w:rPr>
      </w:pPr>
      <w:r>
        <w:rPr>
          <w:rFonts w:ascii="Times" w:hAnsi="Times"/>
        </w:rPr>
        <w:t xml:space="preserve">The stagnation pressure coefficient is, by definition, </w:t>
      </w:r>
    </w:p>
    <w:p w:rsidR="002564D8" w:rsidRDefault="002564D8" w:rsidP="002564D8">
      <w:pPr>
        <w:jc w:val="both"/>
        <w:rPr>
          <w:rFonts w:ascii="Times" w:hAnsi="Times"/>
        </w:rPr>
      </w:pPr>
    </w:p>
    <w:p w:rsidR="002564D8" w:rsidRDefault="002564D8" w:rsidP="002564D8">
      <w:pPr>
        <w:rPr>
          <w:rFonts w:ascii="Times" w:hAnsi="Times"/>
        </w:rPr>
      </w:pPr>
      <w:r>
        <w:rPr>
          <w:rFonts w:ascii="Times" w:hAnsi="Times"/>
        </w:rPr>
        <w:t xml:space="preserve">                         </w:t>
      </w:r>
      <w:r w:rsidR="00023995">
        <w:rPr>
          <w:rFonts w:ascii="Times" w:hAnsi="Times"/>
        </w:rPr>
        <w:t xml:space="preserve">              </w:t>
      </w:r>
      <w:r>
        <w:rPr>
          <w:rFonts w:ascii="Times" w:hAnsi="Times"/>
        </w:rPr>
        <w:t xml:space="preserve">  </w:t>
      </w:r>
      <w:r w:rsidRPr="00F407F3">
        <w:rPr>
          <w:rFonts w:ascii="Times" w:hAnsi="Times"/>
          <w:position w:val="-10"/>
        </w:rPr>
        <w:object w:dxaOrig="4340" w:dyaOrig="340">
          <v:shape id="_x0000_i1095" type="#_x0000_t75" style="width:216.75pt;height:17.25pt" o:ole="">
            <v:imagedata r:id="rId164" o:title=""/>
          </v:shape>
          <o:OLEObject Type="Embed" ProgID="Equation.3" ShapeID="_x0000_i1095" DrawAspect="Content" ObjectID="_1521986126" r:id="rId165"/>
        </w:object>
      </w:r>
      <w:r>
        <w:rPr>
          <w:rFonts w:ascii="Times" w:hAnsi="Times"/>
        </w:rPr>
        <w:t xml:space="preserve">                        (</w:t>
      </w:r>
      <w:r w:rsidR="00023995">
        <w:rPr>
          <w:rFonts w:ascii="Times" w:hAnsi="Times"/>
        </w:rPr>
        <w:t>2</w:t>
      </w:r>
      <w:r w:rsidR="00D65609">
        <w:rPr>
          <w:rFonts w:ascii="Times" w:hAnsi="Times"/>
        </w:rPr>
        <w:t>1</w:t>
      </w:r>
      <w:r w:rsidR="00023995">
        <w:rPr>
          <w:rFonts w:ascii="Times" w:hAnsi="Times"/>
        </w:rPr>
        <w:t>)</w:t>
      </w:r>
    </w:p>
    <w:p w:rsidR="002564D8" w:rsidRDefault="002564D8" w:rsidP="002564D8">
      <w:pPr>
        <w:jc w:val="both"/>
        <w:rPr>
          <w:rFonts w:ascii="Times" w:hAnsi="Times"/>
          <w:b/>
        </w:rPr>
      </w:pPr>
    </w:p>
    <w:p w:rsidR="002564D8" w:rsidRDefault="002564D8" w:rsidP="002564D8">
      <w:pPr>
        <w:jc w:val="both"/>
        <w:rPr>
          <w:rFonts w:cs="Times New Roman"/>
        </w:rPr>
      </w:pPr>
      <w:r>
        <w:rPr>
          <w:rFonts w:cs="Times New Roman"/>
        </w:rPr>
        <w:t>This equation is plotted below in Fig. 1:</w:t>
      </w:r>
    </w:p>
    <w:p w:rsidR="00F26C68" w:rsidRDefault="00F26C68" w:rsidP="002564D8">
      <w:pPr>
        <w:jc w:val="both"/>
        <w:rPr>
          <w:rFonts w:cs="Times New Roman"/>
        </w:rPr>
      </w:pPr>
    </w:p>
    <w:p w:rsidR="002564D8" w:rsidRPr="006904AE" w:rsidRDefault="002564D8" w:rsidP="002564D8">
      <w:pPr>
        <w:jc w:val="both"/>
        <w:rPr>
          <w:rFonts w:cs="Times New Roman"/>
        </w:rPr>
      </w:pPr>
      <w:r w:rsidRPr="006904AE">
        <w:rPr>
          <w:noProof/>
          <w:lang w:bidi="ar-SA"/>
        </w:rPr>
        <w:drawing>
          <wp:inline distT="0" distB="0" distL="0" distR="0">
            <wp:extent cx="5486400" cy="3181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486400" cy="3181350"/>
                    </a:xfrm>
                    <a:prstGeom prst="rect">
                      <a:avLst/>
                    </a:prstGeom>
                    <a:noFill/>
                    <a:ln>
                      <a:noFill/>
                    </a:ln>
                  </pic:spPr>
                </pic:pic>
              </a:graphicData>
            </a:graphic>
          </wp:inline>
        </w:drawing>
      </w:r>
    </w:p>
    <w:p w:rsidR="00D30A90" w:rsidRDefault="002564D8" w:rsidP="00F26C68">
      <w:pPr>
        <w:jc w:val="center"/>
        <w:rPr>
          <w:rFonts w:cs="Times New Roman"/>
        </w:rPr>
      </w:pPr>
      <w:r>
        <w:rPr>
          <w:rFonts w:cs="Times New Roman"/>
        </w:rPr>
        <w:t xml:space="preserve">Figure </w:t>
      </w:r>
      <w:r w:rsidR="00D65609">
        <w:rPr>
          <w:rFonts w:cs="Times New Roman"/>
        </w:rPr>
        <w:t xml:space="preserve">9. </w:t>
      </w:r>
      <w:r>
        <w:rPr>
          <w:rFonts w:cs="Times New Roman"/>
        </w:rPr>
        <w:t xml:space="preserve"> Supersonic Stagnation Point Pressure Coefficient</w:t>
      </w:r>
    </w:p>
    <w:p w:rsidR="00F26C68" w:rsidRDefault="00F26C68" w:rsidP="00F26C68">
      <w:pPr>
        <w:jc w:val="center"/>
        <w:rPr>
          <w:rFonts w:ascii="Times" w:hAnsi="Times"/>
        </w:rPr>
      </w:pPr>
    </w:p>
    <w:p w:rsidR="00023995" w:rsidRDefault="00023995" w:rsidP="00023995">
      <w:pPr>
        <w:jc w:val="both"/>
        <w:rPr>
          <w:rFonts w:cs="Times New Roman"/>
          <w:u w:val="single"/>
        </w:rPr>
      </w:pPr>
      <w:r>
        <w:rPr>
          <w:rFonts w:cs="Times New Roman"/>
          <w:u w:val="single"/>
        </w:rPr>
        <w:t>Flat Faced Nose Aerodynamics</w:t>
      </w:r>
    </w:p>
    <w:p w:rsidR="00023995" w:rsidRDefault="00023995" w:rsidP="00023995">
      <w:pPr>
        <w:jc w:val="both"/>
        <w:rPr>
          <w:rFonts w:cs="Times New Roman"/>
        </w:rPr>
      </w:pPr>
      <w:r>
        <w:rPr>
          <w:rFonts w:cs="Times New Roman"/>
        </w:rPr>
        <w:tab/>
        <w:t>Flat faced shapes are very commonly encountered, especially in conjunction with large angles of attack. First, Ref. 8 provides a comparison with experiment over a wide range of supersonic Mach numbers. The wind tunnel data therein all lie within 4% of Eq. (</w:t>
      </w:r>
      <w:r w:rsidR="00D65609">
        <w:rPr>
          <w:rFonts w:cs="Times New Roman"/>
        </w:rPr>
        <w:t>2</w:t>
      </w:r>
      <w:r>
        <w:rPr>
          <w:rFonts w:cs="Times New Roman"/>
        </w:rPr>
        <w:t xml:space="preserve">1). The methods of Ref. (2), Chapter 15, suggest a subsonic model of the form  </w:t>
      </w:r>
    </w:p>
    <w:p w:rsidR="00023995" w:rsidRDefault="00023995" w:rsidP="00023995">
      <w:pPr>
        <w:jc w:val="both"/>
        <w:rPr>
          <w:rFonts w:cs="Times New Roman"/>
        </w:rPr>
      </w:pPr>
    </w:p>
    <w:p w:rsidR="00F26C68" w:rsidRDefault="00023995" w:rsidP="00023995">
      <w:pPr>
        <w:jc w:val="both"/>
        <w:rPr>
          <w:rFonts w:cs="Times New Roman"/>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m:t>
            </m:r>
          </m:sub>
        </m:sSub>
        <m:r>
          <w:rPr>
            <w:rFonts w:ascii="Cambria Math" w:hAnsi="Cambria Math" w:cs="Times New Roman"/>
          </w:rPr>
          <m:t>=0.85(1+ ¼</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4</m:t>
                </m:r>
              </m:sup>
            </m:sSup>
          </m:e>
        </m:d>
        <m:r>
          <w:rPr>
            <w:rFonts w:ascii="Cambria Math" w:hAnsi="Cambria Math" w:cs="Times New Roman"/>
          </w:rPr>
          <m:t>)</m:t>
        </m:r>
      </m:oMath>
      <w:r>
        <w:rPr>
          <w:rFonts w:cs="Times New Roman"/>
        </w:rPr>
        <w:t xml:space="preserve">                                       (2</w:t>
      </w:r>
      <w:r w:rsidR="00D65609">
        <w:rPr>
          <w:rFonts w:cs="Times New Roman"/>
        </w:rPr>
        <w:t>2</w:t>
      </w:r>
      <w:r>
        <w:rPr>
          <w:rFonts w:cs="Times New Roman"/>
        </w:rPr>
        <w:t>)</w:t>
      </w:r>
    </w:p>
    <w:p w:rsidR="00F26C68" w:rsidRDefault="00F26C68" w:rsidP="00023995">
      <w:pPr>
        <w:jc w:val="both"/>
        <w:rPr>
          <w:rFonts w:cs="Times New Roman"/>
        </w:rPr>
      </w:pPr>
    </w:p>
    <w:p w:rsidR="00F26C68" w:rsidRDefault="00F26C68" w:rsidP="00023995">
      <w:pPr>
        <w:jc w:val="both"/>
        <w:rPr>
          <w:rFonts w:cs="Times New Roman"/>
        </w:rPr>
      </w:pPr>
      <w:r>
        <w:rPr>
          <w:rFonts w:cs="Times New Roman"/>
        </w:rPr>
        <w:t>T</w:t>
      </w:r>
      <w:r w:rsidR="00023995">
        <w:rPr>
          <w:rFonts w:cs="Times New Roman"/>
        </w:rPr>
        <w:t>he result of Eq’s. (</w:t>
      </w:r>
      <w:r w:rsidR="00D65609">
        <w:rPr>
          <w:rFonts w:cs="Times New Roman"/>
        </w:rPr>
        <w:t>2</w:t>
      </w:r>
      <w:r w:rsidR="00023995">
        <w:rPr>
          <w:rFonts w:cs="Times New Roman"/>
        </w:rPr>
        <w:t>1) and (2</w:t>
      </w:r>
      <w:r w:rsidR="00D65609">
        <w:rPr>
          <w:rFonts w:cs="Times New Roman"/>
        </w:rPr>
        <w:t>2</w:t>
      </w:r>
      <w:r w:rsidR="00023995">
        <w:rPr>
          <w:rFonts w:cs="Times New Roman"/>
        </w:rPr>
        <w:t>) plotted together are shown below:</w:t>
      </w:r>
    </w:p>
    <w:p w:rsidR="00F26C68" w:rsidRDefault="00F26C68" w:rsidP="00023995">
      <w:pPr>
        <w:jc w:val="both"/>
        <w:rPr>
          <w:rFonts w:cs="Times New Roman"/>
        </w:rPr>
      </w:pPr>
      <w:r>
        <w:rPr>
          <w:noProof/>
          <w:lang w:bidi="ar-SA"/>
        </w:rPr>
        <w:lastRenderedPageBreak/>
        <w:drawing>
          <wp:inline distT="0" distB="0" distL="0" distR="0" wp14:anchorId="04503A38" wp14:editId="28CC90E4">
            <wp:extent cx="5743575" cy="310515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rsidR="002564D8" w:rsidRDefault="00023995" w:rsidP="00EB381A">
      <w:pPr>
        <w:jc w:val="center"/>
        <w:rPr>
          <w:rFonts w:ascii="Times" w:hAnsi="Times"/>
        </w:rPr>
      </w:pPr>
      <w:r>
        <w:rPr>
          <w:rFonts w:cs="Times New Roman"/>
        </w:rPr>
        <w:t xml:space="preserve">Figure </w:t>
      </w:r>
      <w:r w:rsidR="00D65609">
        <w:rPr>
          <w:rFonts w:cs="Times New Roman"/>
        </w:rPr>
        <w:t>10</w:t>
      </w:r>
      <w:r>
        <w:rPr>
          <w:rFonts w:cs="Times New Roman"/>
        </w:rPr>
        <w:t>.  Flat Faced Nose Drag Coefficient</w:t>
      </w:r>
      <w:bookmarkStart w:id="1" w:name="_GoBack"/>
      <w:bookmarkEnd w:id="1"/>
    </w:p>
    <w:p w:rsidR="002564D8" w:rsidRDefault="002564D8" w:rsidP="002F58EC">
      <w:pPr>
        <w:rPr>
          <w:rFonts w:ascii="Times" w:hAnsi="Times"/>
        </w:rPr>
      </w:pPr>
    </w:p>
    <w:p w:rsidR="00A37800" w:rsidRPr="0091446C" w:rsidRDefault="001D4B50" w:rsidP="00765DFE">
      <w:pPr>
        <w:rPr>
          <w:rFonts w:ascii="Times" w:hAnsi="Times"/>
          <w:u w:val="single"/>
        </w:rPr>
      </w:pPr>
      <w:r w:rsidRPr="0091446C">
        <w:rPr>
          <w:rFonts w:ascii="Times" w:hAnsi="Times"/>
          <w:u w:val="single"/>
        </w:rPr>
        <w:t>Parasite Drag</w:t>
      </w:r>
    </w:p>
    <w:p w:rsidR="00A37800" w:rsidRDefault="001D4B50" w:rsidP="00890BD2">
      <w:pPr>
        <w:rPr>
          <w:rFonts w:ascii="Times" w:hAnsi="Times"/>
        </w:rPr>
      </w:pPr>
      <w:r>
        <w:rPr>
          <w:rFonts w:ascii="Times" w:hAnsi="Times"/>
        </w:rPr>
        <w:tab/>
        <w:t>Parasite drag is often considered to be the dogs and cats of the drag world.  It encompasses all the drag sources too small individually to merit formal analyses like those outlined above.</w:t>
      </w:r>
      <w:r w:rsidR="00717DC2">
        <w:rPr>
          <w:rFonts w:ascii="Times" w:hAnsi="Times"/>
        </w:rPr>
        <w:t xml:space="preserve">  Examples include skin joints</w:t>
      </w:r>
      <w:r w:rsidR="00EC5851">
        <w:rPr>
          <w:rFonts w:ascii="Times" w:hAnsi="Times"/>
        </w:rPr>
        <w:t>, surface roughesses</w:t>
      </w:r>
      <w:r w:rsidR="00717DC2">
        <w:rPr>
          <w:rFonts w:ascii="Times" w:hAnsi="Times"/>
        </w:rPr>
        <w:t xml:space="preserve"> </w:t>
      </w:r>
      <w:r w:rsidR="00E67081">
        <w:rPr>
          <w:rFonts w:ascii="Times" w:hAnsi="Times"/>
        </w:rPr>
        <w:t>and RF antennas</w:t>
      </w:r>
      <w:r w:rsidR="00E7114F">
        <w:rPr>
          <w:rFonts w:ascii="Times" w:hAnsi="Times"/>
        </w:rPr>
        <w:t xml:space="preserve">.  Many, if not all, of these could be analyzed with the same methods described above, but the additional analysis is often considered a poor use of engineering resources.  </w:t>
      </w:r>
      <w:r w:rsidR="00E67081">
        <w:rPr>
          <w:rFonts w:ascii="Times" w:hAnsi="Times"/>
        </w:rPr>
        <w:t xml:space="preserve">As a result, one frequently accounts for parasite drag by adding an additional </w:t>
      </w:r>
      <w:r w:rsidR="00747D8D">
        <w:rPr>
          <w:rFonts w:ascii="Times" w:hAnsi="Times"/>
        </w:rPr>
        <w:t>5</w:t>
      </w:r>
      <w:r w:rsidR="00E67081">
        <w:rPr>
          <w:rFonts w:ascii="Times" w:hAnsi="Times"/>
        </w:rPr>
        <w:t>%</w:t>
      </w:r>
      <w:r w:rsidR="00747D8D">
        <w:rPr>
          <w:rFonts w:ascii="Times" w:hAnsi="Times"/>
        </w:rPr>
        <w:t>, or so,</w:t>
      </w:r>
      <w:r w:rsidR="00E67081">
        <w:rPr>
          <w:rFonts w:ascii="Times" w:hAnsi="Times"/>
        </w:rPr>
        <w:t xml:space="preserve"> to the total drag obtained from formal </w:t>
      </w:r>
      <w:r w:rsidR="00CE6E56">
        <w:rPr>
          <w:rFonts w:ascii="Times" w:hAnsi="Times"/>
        </w:rPr>
        <w:t xml:space="preserve">itemized </w:t>
      </w:r>
      <w:r w:rsidR="00E67081">
        <w:rPr>
          <w:rFonts w:ascii="Times" w:hAnsi="Times"/>
        </w:rPr>
        <w:t>analysis.</w:t>
      </w:r>
    </w:p>
    <w:p w:rsidR="004712B1" w:rsidRDefault="004712B1" w:rsidP="00890BD2">
      <w:pPr>
        <w:rPr>
          <w:rFonts w:ascii="Times" w:hAnsi="Times"/>
        </w:rPr>
      </w:pPr>
    </w:p>
    <w:p w:rsidR="005B7480" w:rsidRDefault="005B7480" w:rsidP="00890BD2">
      <w:pPr>
        <w:rPr>
          <w:rFonts w:ascii="Times" w:hAnsi="Times"/>
          <w:u w:val="single"/>
        </w:rPr>
      </w:pPr>
      <w:r w:rsidRPr="005B7480">
        <w:rPr>
          <w:rFonts w:ascii="Times" w:hAnsi="Times"/>
          <w:u w:val="single"/>
        </w:rPr>
        <w:t>Refer</w:t>
      </w:r>
      <w:r w:rsidR="00CA6D96">
        <w:rPr>
          <w:rFonts w:ascii="Times" w:hAnsi="Times"/>
          <w:u w:val="single"/>
        </w:rPr>
        <w:t>e</w:t>
      </w:r>
      <w:r w:rsidRPr="005B7480">
        <w:rPr>
          <w:rFonts w:ascii="Times" w:hAnsi="Times"/>
          <w:u w:val="single"/>
        </w:rPr>
        <w:t>nces</w:t>
      </w:r>
    </w:p>
    <w:p w:rsidR="005B7480" w:rsidRDefault="00E233DD" w:rsidP="00875349">
      <w:pPr>
        <w:numPr>
          <w:ilvl w:val="0"/>
          <w:numId w:val="12"/>
        </w:numPr>
        <w:rPr>
          <w:rFonts w:ascii="Times" w:hAnsi="Times"/>
        </w:rPr>
      </w:pPr>
      <w:r>
        <w:rPr>
          <w:rFonts w:ascii="Times" w:hAnsi="Times"/>
        </w:rPr>
        <w:t>S. F. Hoerner, “Aerodynamic Drag”, Published by the author, 1965</w:t>
      </w:r>
    </w:p>
    <w:p w:rsidR="00875349" w:rsidRDefault="00875349" w:rsidP="00875349">
      <w:pPr>
        <w:numPr>
          <w:ilvl w:val="0"/>
          <w:numId w:val="12"/>
        </w:numPr>
        <w:rPr>
          <w:rFonts w:ascii="Times" w:hAnsi="Times"/>
        </w:rPr>
      </w:pPr>
      <w:r>
        <w:rPr>
          <w:rFonts w:ascii="Times" w:hAnsi="Times"/>
        </w:rPr>
        <w:t>Schoenherr, “Resist</w:t>
      </w:r>
      <w:r w:rsidR="002F58EC">
        <w:rPr>
          <w:rFonts w:ascii="Times" w:hAnsi="Times"/>
        </w:rPr>
        <w:t>a</w:t>
      </w:r>
      <w:r>
        <w:rPr>
          <w:rFonts w:ascii="Times" w:hAnsi="Times"/>
        </w:rPr>
        <w:t>nce of Plates”, S.N.A.M.E., 1932</w:t>
      </w:r>
    </w:p>
    <w:p w:rsidR="00233EBA" w:rsidRDefault="00AC1491" w:rsidP="00233EBA">
      <w:pPr>
        <w:numPr>
          <w:ilvl w:val="0"/>
          <w:numId w:val="12"/>
        </w:numPr>
        <w:rPr>
          <w:rFonts w:ascii="Times" w:hAnsi="Times"/>
        </w:rPr>
      </w:pPr>
      <w:r>
        <w:rPr>
          <w:rFonts w:ascii="Times" w:hAnsi="Times"/>
        </w:rPr>
        <w:t>C. A. Syvertson and D. H. Dennis, “A Second-Order Shock-Expansion</w:t>
      </w:r>
    </w:p>
    <w:p w:rsidR="00233EBA" w:rsidRDefault="00233EBA" w:rsidP="00233EBA">
      <w:pPr>
        <w:ind w:left="720"/>
        <w:rPr>
          <w:rFonts w:ascii="Times" w:hAnsi="Times"/>
        </w:rPr>
      </w:pPr>
      <w:r>
        <w:rPr>
          <w:rFonts w:ascii="Times" w:hAnsi="Times"/>
        </w:rPr>
        <w:t xml:space="preserve">  </w:t>
      </w:r>
      <w:r w:rsidR="00AC1491">
        <w:rPr>
          <w:rFonts w:ascii="Times" w:hAnsi="Times"/>
        </w:rPr>
        <w:t xml:space="preserve"> </w:t>
      </w:r>
      <w:r>
        <w:rPr>
          <w:rFonts w:ascii="Times" w:hAnsi="Times"/>
        </w:rPr>
        <w:t xml:space="preserve">   </w:t>
      </w:r>
      <w:r w:rsidR="00AC1491">
        <w:rPr>
          <w:rFonts w:ascii="Times" w:hAnsi="Times"/>
        </w:rPr>
        <w:t>Method Applicable</w:t>
      </w:r>
      <w:r>
        <w:rPr>
          <w:rFonts w:ascii="Times" w:hAnsi="Times"/>
        </w:rPr>
        <w:t xml:space="preserve"> to Bodies of Revolution Near Zero Lift”, N. A. C. A.  </w:t>
      </w:r>
    </w:p>
    <w:p w:rsidR="009B0285" w:rsidRDefault="00233EBA" w:rsidP="00233EBA">
      <w:pPr>
        <w:ind w:left="720"/>
        <w:rPr>
          <w:rFonts w:ascii="Times" w:hAnsi="Times"/>
        </w:rPr>
      </w:pPr>
      <w:r>
        <w:rPr>
          <w:rFonts w:ascii="Times" w:hAnsi="Times"/>
        </w:rPr>
        <w:t xml:space="preserve">      Report 1328, 1957.</w:t>
      </w:r>
    </w:p>
    <w:p w:rsidR="00132894" w:rsidRDefault="00132894" w:rsidP="00132894">
      <w:pPr>
        <w:ind w:left="720"/>
        <w:rPr>
          <w:rFonts w:ascii="Times" w:hAnsi="Times"/>
        </w:rPr>
      </w:pPr>
      <w:r>
        <w:rPr>
          <w:rFonts w:ascii="Times" w:hAnsi="Times"/>
        </w:rPr>
        <w:t>4.   C. P. Hoult, “Modified Newtonian Aero (rev.</w:t>
      </w:r>
      <w:r w:rsidR="003B4823">
        <w:rPr>
          <w:rFonts w:ascii="Times" w:hAnsi="Times"/>
        </w:rPr>
        <w:t>4</w:t>
      </w:r>
      <w:r>
        <w:rPr>
          <w:rFonts w:ascii="Times" w:hAnsi="Times"/>
        </w:rPr>
        <w:t xml:space="preserve">)”, RST memo, </w:t>
      </w:r>
      <w:r w:rsidR="003B4823">
        <w:rPr>
          <w:rFonts w:ascii="Times" w:hAnsi="Times"/>
        </w:rPr>
        <w:t>06 April 2016</w:t>
      </w:r>
    </w:p>
    <w:p w:rsidR="00EE5350" w:rsidRDefault="00EE5350" w:rsidP="00EE5350">
      <w:pPr>
        <w:ind w:left="360"/>
        <w:jc w:val="both"/>
        <w:rPr>
          <w:rFonts w:ascii="Times" w:hAnsi="Times"/>
        </w:rPr>
      </w:pPr>
      <w:r>
        <w:rPr>
          <w:rFonts w:ascii="Times" w:hAnsi="Times"/>
        </w:rPr>
        <w:t xml:space="preserve">      5.   S. C. Sommer and J. A. Stark, "The Effect of Bluntness on the Drag of </w:t>
      </w:r>
    </w:p>
    <w:p w:rsidR="00EE5350" w:rsidRDefault="00EE5350" w:rsidP="00EE5350">
      <w:pPr>
        <w:ind w:left="360"/>
        <w:jc w:val="both"/>
        <w:rPr>
          <w:rFonts w:ascii="Times" w:hAnsi="Times"/>
        </w:rPr>
      </w:pPr>
      <w:r>
        <w:rPr>
          <w:rFonts w:ascii="Times" w:hAnsi="Times"/>
        </w:rPr>
        <w:t xml:space="preserve">            Spherical-Tipped Truncated Cones of Fineness Ratio 3 at Mach Numbers 1.2 </w:t>
      </w:r>
    </w:p>
    <w:p w:rsidR="00EE5350" w:rsidRDefault="00EE5350" w:rsidP="00EE5350">
      <w:pPr>
        <w:ind w:left="360"/>
        <w:jc w:val="both"/>
        <w:rPr>
          <w:rFonts w:ascii="Times" w:hAnsi="Times"/>
        </w:rPr>
      </w:pPr>
      <w:r>
        <w:rPr>
          <w:rFonts w:ascii="Times" w:hAnsi="Times"/>
        </w:rPr>
        <w:t xml:space="preserve">            to 7.4", NACA RM52B13, 1952.</w:t>
      </w:r>
    </w:p>
    <w:p w:rsidR="00EE5350" w:rsidRDefault="00EE5350" w:rsidP="00EE5350">
      <w:pPr>
        <w:ind w:left="360"/>
        <w:jc w:val="both"/>
        <w:rPr>
          <w:rFonts w:ascii="Times" w:hAnsi="Times"/>
        </w:rPr>
      </w:pPr>
      <w:r>
        <w:rPr>
          <w:rFonts w:ascii="Times" w:hAnsi="Times"/>
        </w:rPr>
        <w:t xml:space="preserve">      6.   Lees, L. and Kubota, T., "Inviscid Hypersonic Flow over Blunt-Nosed Slender </w:t>
      </w:r>
    </w:p>
    <w:p w:rsidR="00EE5350" w:rsidRDefault="00EE5350" w:rsidP="00EE5350">
      <w:pPr>
        <w:ind w:left="360"/>
        <w:jc w:val="both"/>
        <w:rPr>
          <w:rFonts w:ascii="Times" w:hAnsi="Times"/>
        </w:rPr>
      </w:pPr>
      <w:r>
        <w:rPr>
          <w:rFonts w:ascii="Times" w:hAnsi="Times"/>
        </w:rPr>
        <w:t xml:space="preserve">            Bodies", Journal of the Aeronautical Sciences, Vol. 24, No.3, March 1957, pp</w:t>
      </w:r>
    </w:p>
    <w:p w:rsidR="00EE5350" w:rsidRDefault="00EE5350" w:rsidP="00EE5350">
      <w:pPr>
        <w:ind w:left="360"/>
        <w:jc w:val="both"/>
        <w:rPr>
          <w:rFonts w:ascii="Times" w:hAnsi="Times"/>
        </w:rPr>
      </w:pPr>
      <w:r>
        <w:rPr>
          <w:rFonts w:ascii="Times" w:hAnsi="Times"/>
        </w:rPr>
        <w:t xml:space="preserve">            195-202.</w:t>
      </w:r>
    </w:p>
    <w:p w:rsidR="00023995" w:rsidRDefault="00023995" w:rsidP="00023995">
      <w:pPr>
        <w:ind w:left="360"/>
        <w:jc w:val="both"/>
        <w:rPr>
          <w:rFonts w:ascii="Times" w:hAnsi="Times"/>
        </w:rPr>
      </w:pPr>
      <w:r>
        <w:rPr>
          <w:rFonts w:ascii="Times" w:hAnsi="Times"/>
        </w:rPr>
        <w:tab/>
        <w:t xml:space="preserve">7.    </w:t>
      </w:r>
      <w:r w:rsidR="00AF7E1B">
        <w:rPr>
          <w:rFonts w:ascii="Times" w:hAnsi="Times"/>
        </w:rPr>
        <w:t>Ames Research Staff, “Equations, Tables and Charts for Compressible Flow”,</w:t>
      </w:r>
    </w:p>
    <w:p w:rsidR="00AF7E1B" w:rsidRDefault="00023995" w:rsidP="00023995">
      <w:pPr>
        <w:ind w:left="360"/>
        <w:jc w:val="both"/>
        <w:rPr>
          <w:rFonts w:ascii="Times" w:hAnsi="Times"/>
        </w:rPr>
      </w:pPr>
      <w:r>
        <w:rPr>
          <w:rFonts w:ascii="Times" w:hAnsi="Times"/>
        </w:rPr>
        <w:t xml:space="preserve">        </w:t>
      </w:r>
      <w:r w:rsidR="00AF7E1B">
        <w:rPr>
          <w:rFonts w:ascii="Times" w:hAnsi="Times"/>
        </w:rPr>
        <w:t xml:space="preserve"> </w:t>
      </w:r>
      <w:r>
        <w:rPr>
          <w:rFonts w:ascii="Times" w:hAnsi="Times"/>
        </w:rPr>
        <w:t xml:space="preserve">   </w:t>
      </w:r>
      <w:r w:rsidR="00AF7E1B">
        <w:rPr>
          <w:rFonts w:ascii="Times" w:hAnsi="Times"/>
        </w:rPr>
        <w:t>N.A.C.A. Report 1135, 1953</w:t>
      </w:r>
    </w:p>
    <w:p w:rsidR="00023995" w:rsidRDefault="00023995" w:rsidP="00023995">
      <w:pPr>
        <w:ind w:left="360"/>
        <w:jc w:val="both"/>
        <w:rPr>
          <w:rFonts w:ascii="Times" w:hAnsi="Times"/>
        </w:rPr>
      </w:pPr>
      <w:r>
        <w:rPr>
          <w:rFonts w:ascii="Times" w:hAnsi="Times"/>
        </w:rPr>
        <w:tab/>
        <w:t xml:space="preserve">8.   J. F. Campbell and D. T. Howell, “Supersonic Aerodynamics of Large-Angle </w:t>
      </w:r>
    </w:p>
    <w:p w:rsidR="00EE5350" w:rsidRPr="005B7480" w:rsidRDefault="00023995" w:rsidP="00F26C68">
      <w:pPr>
        <w:ind w:left="360"/>
        <w:jc w:val="both"/>
        <w:rPr>
          <w:rFonts w:ascii="Times" w:hAnsi="Times"/>
        </w:rPr>
      </w:pPr>
      <w:r>
        <w:rPr>
          <w:rFonts w:ascii="Times" w:hAnsi="Times"/>
        </w:rPr>
        <w:t xml:space="preserve">            Cones”, NASA TN D-4719, Langley, VA, August 1968</w:t>
      </w:r>
    </w:p>
    <w:sectPr w:rsidR="00EE5350" w:rsidRPr="005B7480" w:rsidSect="003333B4">
      <w:footerReference w:type="even" r:id="rId168"/>
      <w:footerReference w:type="default" r:id="rId16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54" w:rsidRDefault="00784B54">
      <w:r>
        <w:separator/>
      </w:r>
    </w:p>
  </w:endnote>
  <w:endnote w:type="continuationSeparator" w:id="0">
    <w:p w:rsidR="00784B54" w:rsidRDefault="0078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altName w:val="Arial"/>
    <w:panose1 w:val="020B0604020202020204"/>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A5" w:rsidRDefault="00C16EA5" w:rsidP="00333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16EA5" w:rsidRDefault="00C16EA5" w:rsidP="00933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A5" w:rsidRDefault="00C16EA5" w:rsidP="00333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81A">
      <w:rPr>
        <w:rStyle w:val="PageNumber"/>
        <w:noProof/>
      </w:rPr>
      <w:t>13</w:t>
    </w:r>
    <w:r>
      <w:rPr>
        <w:rStyle w:val="PageNumber"/>
      </w:rPr>
      <w:fldChar w:fldCharType="end"/>
    </w:r>
  </w:p>
  <w:p w:rsidR="00C16EA5" w:rsidRDefault="00C16EA5" w:rsidP="00933E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54" w:rsidRDefault="00784B54">
      <w:r>
        <w:separator/>
      </w:r>
    </w:p>
  </w:footnote>
  <w:footnote w:type="continuationSeparator" w:id="0">
    <w:p w:rsidR="00784B54" w:rsidRDefault="0078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D98"/>
    <w:multiLevelType w:val="hybridMultilevel"/>
    <w:tmpl w:val="26C4A512"/>
    <w:lvl w:ilvl="0" w:tplc="5EA696A0">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92BAB"/>
    <w:multiLevelType w:val="hybridMultilevel"/>
    <w:tmpl w:val="9FFE634E"/>
    <w:lvl w:ilvl="0" w:tplc="4072E8A4">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C66980"/>
    <w:multiLevelType w:val="hybridMultilevel"/>
    <w:tmpl w:val="1FB230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E4709"/>
    <w:multiLevelType w:val="hybridMultilevel"/>
    <w:tmpl w:val="3CD41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534B0"/>
    <w:multiLevelType w:val="hybridMultilevel"/>
    <w:tmpl w:val="252451B8"/>
    <w:lvl w:ilvl="0" w:tplc="794A9D7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E4670"/>
    <w:multiLevelType w:val="hybridMultilevel"/>
    <w:tmpl w:val="E3861B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8A93A72"/>
    <w:multiLevelType w:val="hybridMultilevel"/>
    <w:tmpl w:val="0B669D82"/>
    <w:lvl w:ilvl="0" w:tplc="97064A1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C36DC"/>
    <w:multiLevelType w:val="hybridMultilevel"/>
    <w:tmpl w:val="BF38404C"/>
    <w:lvl w:ilvl="0" w:tplc="903CBE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94D1F83"/>
    <w:multiLevelType w:val="hybridMultilevel"/>
    <w:tmpl w:val="4078C3D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9470B68"/>
    <w:multiLevelType w:val="hybridMultilevel"/>
    <w:tmpl w:val="44527DC8"/>
    <w:lvl w:ilvl="0" w:tplc="4072A4C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A626154"/>
    <w:multiLevelType w:val="hybridMultilevel"/>
    <w:tmpl w:val="3DEAB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BE7817"/>
    <w:multiLevelType w:val="hybridMultilevel"/>
    <w:tmpl w:val="A402817A"/>
    <w:lvl w:ilvl="0" w:tplc="3C587C8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75400"/>
    <w:multiLevelType w:val="hybridMultilevel"/>
    <w:tmpl w:val="93CA3E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F27AA1"/>
    <w:multiLevelType w:val="hybridMultilevel"/>
    <w:tmpl w:val="EE4EDD6E"/>
    <w:lvl w:ilvl="0" w:tplc="903CBE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1C5A10"/>
    <w:multiLevelType w:val="hybridMultilevel"/>
    <w:tmpl w:val="533C82C2"/>
    <w:lvl w:ilvl="0" w:tplc="53600A10">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95380"/>
    <w:multiLevelType w:val="hybridMultilevel"/>
    <w:tmpl w:val="2D825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12"/>
  </w:num>
  <w:num w:numId="4">
    <w:abstractNumId w:val="0"/>
  </w:num>
  <w:num w:numId="5">
    <w:abstractNumId w:val="6"/>
  </w:num>
  <w:num w:numId="6">
    <w:abstractNumId w:val="11"/>
  </w:num>
  <w:num w:numId="7">
    <w:abstractNumId w:val="1"/>
  </w:num>
  <w:num w:numId="8">
    <w:abstractNumId w:val="14"/>
  </w:num>
  <w:num w:numId="9">
    <w:abstractNumId w:val="4"/>
  </w:num>
  <w:num w:numId="10">
    <w:abstractNumId w:val="10"/>
  </w:num>
  <w:num w:numId="11">
    <w:abstractNumId w:val="9"/>
  </w:num>
  <w:num w:numId="12">
    <w:abstractNumId w:val="13"/>
  </w:num>
  <w:num w:numId="13">
    <w:abstractNumId w:val="7"/>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39"/>
    <w:rsid w:val="000128A0"/>
    <w:rsid w:val="000163EF"/>
    <w:rsid w:val="00017D1D"/>
    <w:rsid w:val="00023995"/>
    <w:rsid w:val="00034FCE"/>
    <w:rsid w:val="000358A8"/>
    <w:rsid w:val="00044D1A"/>
    <w:rsid w:val="00051912"/>
    <w:rsid w:val="00053A70"/>
    <w:rsid w:val="00054D5C"/>
    <w:rsid w:val="00062852"/>
    <w:rsid w:val="000660E9"/>
    <w:rsid w:val="00082314"/>
    <w:rsid w:val="000A1914"/>
    <w:rsid w:val="000A21B2"/>
    <w:rsid w:val="000A2BB5"/>
    <w:rsid w:val="000B3FBA"/>
    <w:rsid w:val="000D234B"/>
    <w:rsid w:val="00100B7E"/>
    <w:rsid w:val="00100BB1"/>
    <w:rsid w:val="00105A6D"/>
    <w:rsid w:val="001077B9"/>
    <w:rsid w:val="00110FA2"/>
    <w:rsid w:val="00112695"/>
    <w:rsid w:val="00117968"/>
    <w:rsid w:val="00132894"/>
    <w:rsid w:val="00140A48"/>
    <w:rsid w:val="00145CA2"/>
    <w:rsid w:val="00162692"/>
    <w:rsid w:val="00180191"/>
    <w:rsid w:val="001839B4"/>
    <w:rsid w:val="001911CB"/>
    <w:rsid w:val="001930D0"/>
    <w:rsid w:val="00195417"/>
    <w:rsid w:val="00196A98"/>
    <w:rsid w:val="001A00C4"/>
    <w:rsid w:val="001A4FC3"/>
    <w:rsid w:val="001A726E"/>
    <w:rsid w:val="001B0654"/>
    <w:rsid w:val="001B45D4"/>
    <w:rsid w:val="001C4E7F"/>
    <w:rsid w:val="001D1977"/>
    <w:rsid w:val="001D4B50"/>
    <w:rsid w:val="001D4E3C"/>
    <w:rsid w:val="001E6098"/>
    <w:rsid w:val="001E7CF2"/>
    <w:rsid w:val="00204C12"/>
    <w:rsid w:val="00210009"/>
    <w:rsid w:val="002223D8"/>
    <w:rsid w:val="00233E82"/>
    <w:rsid w:val="00233EBA"/>
    <w:rsid w:val="002413A4"/>
    <w:rsid w:val="002564D8"/>
    <w:rsid w:val="00264B6E"/>
    <w:rsid w:val="00273062"/>
    <w:rsid w:val="00294144"/>
    <w:rsid w:val="002B0307"/>
    <w:rsid w:val="002B0879"/>
    <w:rsid w:val="002B0D12"/>
    <w:rsid w:val="002D4DAC"/>
    <w:rsid w:val="002D7066"/>
    <w:rsid w:val="002F58EC"/>
    <w:rsid w:val="003333B4"/>
    <w:rsid w:val="003422C3"/>
    <w:rsid w:val="00351011"/>
    <w:rsid w:val="00351806"/>
    <w:rsid w:val="00353F8F"/>
    <w:rsid w:val="00354490"/>
    <w:rsid w:val="00357871"/>
    <w:rsid w:val="0036656A"/>
    <w:rsid w:val="00373C73"/>
    <w:rsid w:val="00392892"/>
    <w:rsid w:val="00396F5C"/>
    <w:rsid w:val="003A70A5"/>
    <w:rsid w:val="003B4823"/>
    <w:rsid w:val="003C0E6B"/>
    <w:rsid w:val="003C32F7"/>
    <w:rsid w:val="003F2447"/>
    <w:rsid w:val="003F5BFB"/>
    <w:rsid w:val="00401F90"/>
    <w:rsid w:val="00403A6E"/>
    <w:rsid w:val="0042289F"/>
    <w:rsid w:val="00436AEE"/>
    <w:rsid w:val="00440764"/>
    <w:rsid w:val="00470BEA"/>
    <w:rsid w:val="00470C53"/>
    <w:rsid w:val="004712B1"/>
    <w:rsid w:val="00473275"/>
    <w:rsid w:val="00475453"/>
    <w:rsid w:val="00482B04"/>
    <w:rsid w:val="00485B76"/>
    <w:rsid w:val="00493770"/>
    <w:rsid w:val="004A26B6"/>
    <w:rsid w:val="004B2FA8"/>
    <w:rsid w:val="004B6724"/>
    <w:rsid w:val="004D67D2"/>
    <w:rsid w:val="004E1B48"/>
    <w:rsid w:val="004E2500"/>
    <w:rsid w:val="004F6110"/>
    <w:rsid w:val="005310A0"/>
    <w:rsid w:val="00531ACD"/>
    <w:rsid w:val="00532939"/>
    <w:rsid w:val="00532F7F"/>
    <w:rsid w:val="0053694E"/>
    <w:rsid w:val="00556BC5"/>
    <w:rsid w:val="00561215"/>
    <w:rsid w:val="00565009"/>
    <w:rsid w:val="005700FD"/>
    <w:rsid w:val="00571C12"/>
    <w:rsid w:val="00583F46"/>
    <w:rsid w:val="00584869"/>
    <w:rsid w:val="00585217"/>
    <w:rsid w:val="005854C7"/>
    <w:rsid w:val="005B7480"/>
    <w:rsid w:val="005D2367"/>
    <w:rsid w:val="005E4DA1"/>
    <w:rsid w:val="006016A8"/>
    <w:rsid w:val="00603F6C"/>
    <w:rsid w:val="0061268C"/>
    <w:rsid w:val="006175CE"/>
    <w:rsid w:val="00617797"/>
    <w:rsid w:val="00646224"/>
    <w:rsid w:val="00647EB0"/>
    <w:rsid w:val="006505FC"/>
    <w:rsid w:val="00651E70"/>
    <w:rsid w:val="00653628"/>
    <w:rsid w:val="00684A43"/>
    <w:rsid w:val="006A061D"/>
    <w:rsid w:val="006A1B2F"/>
    <w:rsid w:val="006A6D7E"/>
    <w:rsid w:val="006C2599"/>
    <w:rsid w:val="006D7206"/>
    <w:rsid w:val="006E4323"/>
    <w:rsid w:val="006F3E7A"/>
    <w:rsid w:val="006F53F8"/>
    <w:rsid w:val="006F6D0A"/>
    <w:rsid w:val="006F79F5"/>
    <w:rsid w:val="0070143C"/>
    <w:rsid w:val="0070260D"/>
    <w:rsid w:val="00703D55"/>
    <w:rsid w:val="00712DC5"/>
    <w:rsid w:val="00717DC2"/>
    <w:rsid w:val="00724885"/>
    <w:rsid w:val="00746053"/>
    <w:rsid w:val="00747D8D"/>
    <w:rsid w:val="00750890"/>
    <w:rsid w:val="00762338"/>
    <w:rsid w:val="007628C4"/>
    <w:rsid w:val="00765DFE"/>
    <w:rsid w:val="007768E4"/>
    <w:rsid w:val="00783FBE"/>
    <w:rsid w:val="00784B54"/>
    <w:rsid w:val="00785BE2"/>
    <w:rsid w:val="00787DB3"/>
    <w:rsid w:val="007A1A7D"/>
    <w:rsid w:val="007A52E9"/>
    <w:rsid w:val="007A56D6"/>
    <w:rsid w:val="007A60BD"/>
    <w:rsid w:val="007B15CE"/>
    <w:rsid w:val="007B6C22"/>
    <w:rsid w:val="007D1485"/>
    <w:rsid w:val="007D41A5"/>
    <w:rsid w:val="007E1BDD"/>
    <w:rsid w:val="007F2922"/>
    <w:rsid w:val="007F2AB1"/>
    <w:rsid w:val="007F2CFB"/>
    <w:rsid w:val="007F3EB6"/>
    <w:rsid w:val="0080708F"/>
    <w:rsid w:val="0081284B"/>
    <w:rsid w:val="00846C21"/>
    <w:rsid w:val="00854B4B"/>
    <w:rsid w:val="00862880"/>
    <w:rsid w:val="0086437A"/>
    <w:rsid w:val="0087194D"/>
    <w:rsid w:val="00875349"/>
    <w:rsid w:val="00886675"/>
    <w:rsid w:val="00890BD2"/>
    <w:rsid w:val="00893CFA"/>
    <w:rsid w:val="008A3343"/>
    <w:rsid w:val="008B0885"/>
    <w:rsid w:val="008B345C"/>
    <w:rsid w:val="008C5FA4"/>
    <w:rsid w:val="008E2301"/>
    <w:rsid w:val="008E2D7F"/>
    <w:rsid w:val="008F4CD5"/>
    <w:rsid w:val="008F6C41"/>
    <w:rsid w:val="00900EB1"/>
    <w:rsid w:val="00906BAA"/>
    <w:rsid w:val="0091446C"/>
    <w:rsid w:val="00916B9D"/>
    <w:rsid w:val="0092023A"/>
    <w:rsid w:val="00931D8B"/>
    <w:rsid w:val="00933E39"/>
    <w:rsid w:val="0094486D"/>
    <w:rsid w:val="00951DA5"/>
    <w:rsid w:val="009544A2"/>
    <w:rsid w:val="00963F15"/>
    <w:rsid w:val="009650DB"/>
    <w:rsid w:val="00965263"/>
    <w:rsid w:val="00965477"/>
    <w:rsid w:val="00992DD8"/>
    <w:rsid w:val="009B0285"/>
    <w:rsid w:val="009B0EA3"/>
    <w:rsid w:val="009B5DA8"/>
    <w:rsid w:val="009C3931"/>
    <w:rsid w:val="009D6AC4"/>
    <w:rsid w:val="009E20D1"/>
    <w:rsid w:val="00A038E7"/>
    <w:rsid w:val="00A0562D"/>
    <w:rsid w:val="00A106DA"/>
    <w:rsid w:val="00A14F50"/>
    <w:rsid w:val="00A31857"/>
    <w:rsid w:val="00A37800"/>
    <w:rsid w:val="00A41BA8"/>
    <w:rsid w:val="00A4502D"/>
    <w:rsid w:val="00A47B3E"/>
    <w:rsid w:val="00A47F86"/>
    <w:rsid w:val="00A60A08"/>
    <w:rsid w:val="00A62FA7"/>
    <w:rsid w:val="00AA38CA"/>
    <w:rsid w:val="00AA7A9D"/>
    <w:rsid w:val="00AB1565"/>
    <w:rsid w:val="00AB49E9"/>
    <w:rsid w:val="00AC00F4"/>
    <w:rsid w:val="00AC1491"/>
    <w:rsid w:val="00AC69C3"/>
    <w:rsid w:val="00AD0B7A"/>
    <w:rsid w:val="00AD5688"/>
    <w:rsid w:val="00AE4811"/>
    <w:rsid w:val="00AE5118"/>
    <w:rsid w:val="00AF7E1B"/>
    <w:rsid w:val="00B00AD2"/>
    <w:rsid w:val="00B12700"/>
    <w:rsid w:val="00B248FC"/>
    <w:rsid w:val="00B33F2E"/>
    <w:rsid w:val="00B50B22"/>
    <w:rsid w:val="00B53447"/>
    <w:rsid w:val="00B53744"/>
    <w:rsid w:val="00B57807"/>
    <w:rsid w:val="00B852E6"/>
    <w:rsid w:val="00B852FE"/>
    <w:rsid w:val="00B9098D"/>
    <w:rsid w:val="00B93EDB"/>
    <w:rsid w:val="00B94C38"/>
    <w:rsid w:val="00BA0A58"/>
    <w:rsid w:val="00BA19E7"/>
    <w:rsid w:val="00BA2CCA"/>
    <w:rsid w:val="00BB0060"/>
    <w:rsid w:val="00BB28C9"/>
    <w:rsid w:val="00BB2E64"/>
    <w:rsid w:val="00BB7903"/>
    <w:rsid w:val="00BC05E8"/>
    <w:rsid w:val="00BC5EAA"/>
    <w:rsid w:val="00BD2346"/>
    <w:rsid w:val="00BD3293"/>
    <w:rsid w:val="00BE13E6"/>
    <w:rsid w:val="00BE3E31"/>
    <w:rsid w:val="00BF5377"/>
    <w:rsid w:val="00C026D4"/>
    <w:rsid w:val="00C037BA"/>
    <w:rsid w:val="00C16271"/>
    <w:rsid w:val="00C16EA5"/>
    <w:rsid w:val="00C249FE"/>
    <w:rsid w:val="00C261BC"/>
    <w:rsid w:val="00C2793B"/>
    <w:rsid w:val="00C771B9"/>
    <w:rsid w:val="00C776DC"/>
    <w:rsid w:val="00C77B61"/>
    <w:rsid w:val="00C82829"/>
    <w:rsid w:val="00C96DD7"/>
    <w:rsid w:val="00CA5998"/>
    <w:rsid w:val="00CA6D96"/>
    <w:rsid w:val="00CB6DE1"/>
    <w:rsid w:val="00CB73FB"/>
    <w:rsid w:val="00CC0F03"/>
    <w:rsid w:val="00CC4ACA"/>
    <w:rsid w:val="00CD004F"/>
    <w:rsid w:val="00CD0E53"/>
    <w:rsid w:val="00CD702B"/>
    <w:rsid w:val="00CE1493"/>
    <w:rsid w:val="00CE2DA8"/>
    <w:rsid w:val="00CE6E56"/>
    <w:rsid w:val="00CF7836"/>
    <w:rsid w:val="00D05A2D"/>
    <w:rsid w:val="00D05C8F"/>
    <w:rsid w:val="00D12FBA"/>
    <w:rsid w:val="00D1542F"/>
    <w:rsid w:val="00D24A97"/>
    <w:rsid w:val="00D30A90"/>
    <w:rsid w:val="00D463C2"/>
    <w:rsid w:val="00D46456"/>
    <w:rsid w:val="00D55C3D"/>
    <w:rsid w:val="00D63D3D"/>
    <w:rsid w:val="00D65609"/>
    <w:rsid w:val="00D679FE"/>
    <w:rsid w:val="00D775A4"/>
    <w:rsid w:val="00D84E33"/>
    <w:rsid w:val="00D87FD5"/>
    <w:rsid w:val="00D934E5"/>
    <w:rsid w:val="00D9404D"/>
    <w:rsid w:val="00D95628"/>
    <w:rsid w:val="00DB5E0B"/>
    <w:rsid w:val="00DC250B"/>
    <w:rsid w:val="00DC7D84"/>
    <w:rsid w:val="00DF2617"/>
    <w:rsid w:val="00DF6120"/>
    <w:rsid w:val="00E0097B"/>
    <w:rsid w:val="00E06908"/>
    <w:rsid w:val="00E12C03"/>
    <w:rsid w:val="00E233DD"/>
    <w:rsid w:val="00E26FF7"/>
    <w:rsid w:val="00E34FEA"/>
    <w:rsid w:val="00E43181"/>
    <w:rsid w:val="00E4791A"/>
    <w:rsid w:val="00E50C23"/>
    <w:rsid w:val="00E60282"/>
    <w:rsid w:val="00E61534"/>
    <w:rsid w:val="00E63D49"/>
    <w:rsid w:val="00E67081"/>
    <w:rsid w:val="00E7114F"/>
    <w:rsid w:val="00E741DA"/>
    <w:rsid w:val="00E96A88"/>
    <w:rsid w:val="00E9734B"/>
    <w:rsid w:val="00EB381A"/>
    <w:rsid w:val="00EB5C06"/>
    <w:rsid w:val="00EC1DA3"/>
    <w:rsid w:val="00EC5851"/>
    <w:rsid w:val="00EE12D9"/>
    <w:rsid w:val="00EE5350"/>
    <w:rsid w:val="00EE6286"/>
    <w:rsid w:val="00F06E26"/>
    <w:rsid w:val="00F104C0"/>
    <w:rsid w:val="00F15861"/>
    <w:rsid w:val="00F26C68"/>
    <w:rsid w:val="00F3633A"/>
    <w:rsid w:val="00F415C2"/>
    <w:rsid w:val="00F61BD2"/>
    <w:rsid w:val="00F62151"/>
    <w:rsid w:val="00F736F2"/>
    <w:rsid w:val="00F85C73"/>
    <w:rsid w:val="00FB1921"/>
    <w:rsid w:val="00FC37BB"/>
    <w:rsid w:val="00FC7354"/>
    <w:rsid w:val="00FD7A57"/>
    <w:rsid w:val="00FF1D64"/>
    <w:rsid w:val="00FF3867"/>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6FECCCF-7F6B-408D-9B10-711A6900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3E39"/>
    <w:pPr>
      <w:tabs>
        <w:tab w:val="center" w:pos="4320"/>
        <w:tab w:val="right" w:pos="8640"/>
      </w:tabs>
    </w:pPr>
  </w:style>
  <w:style w:type="character" w:styleId="PageNumber">
    <w:name w:val="page number"/>
    <w:basedOn w:val="DefaultParagraphFont"/>
    <w:rsid w:val="00933E39"/>
  </w:style>
  <w:style w:type="paragraph" w:styleId="FootnoteText">
    <w:name w:val="footnote text"/>
    <w:basedOn w:val="Normal"/>
    <w:semiHidden/>
    <w:rsid w:val="009C3931"/>
    <w:rPr>
      <w:rFonts w:cs="Times New Roman"/>
      <w:sz w:val="20"/>
      <w:szCs w:val="20"/>
      <w:lang w:bidi="ar-SA"/>
    </w:rPr>
  </w:style>
  <w:style w:type="character" w:styleId="FootnoteReference">
    <w:name w:val="footnote reference"/>
    <w:basedOn w:val="DefaultParagraphFont"/>
    <w:semiHidden/>
    <w:rsid w:val="009C3931"/>
    <w:rPr>
      <w:vertAlign w:val="superscript"/>
    </w:rPr>
  </w:style>
  <w:style w:type="paragraph" w:styleId="Header">
    <w:name w:val="header"/>
    <w:basedOn w:val="Normal"/>
    <w:rsid w:val="00724885"/>
    <w:pPr>
      <w:tabs>
        <w:tab w:val="center" w:pos="4320"/>
        <w:tab w:val="right" w:pos="8640"/>
      </w:tabs>
    </w:pPr>
    <w:rPr>
      <w:rFonts w:cs="Times New Roman"/>
      <w:lang w:bidi="ar-SA"/>
    </w:rPr>
  </w:style>
  <w:style w:type="character" w:styleId="PlaceholderText">
    <w:name w:val="Placeholder Text"/>
    <w:basedOn w:val="DefaultParagraphFont"/>
    <w:uiPriority w:val="99"/>
    <w:semiHidden/>
    <w:rsid w:val="00B12700"/>
    <w:rPr>
      <w:color w:val="808080"/>
    </w:rPr>
  </w:style>
  <w:style w:type="paragraph" w:styleId="BalloonText">
    <w:name w:val="Balloon Text"/>
    <w:basedOn w:val="Normal"/>
    <w:link w:val="BalloonTextChar"/>
    <w:rsid w:val="00C16EA5"/>
    <w:rPr>
      <w:rFonts w:ascii="Segoe UI" w:hAnsi="Segoe UI" w:cs="Segoe UI"/>
      <w:sz w:val="18"/>
      <w:szCs w:val="18"/>
    </w:rPr>
  </w:style>
  <w:style w:type="character" w:customStyle="1" w:styleId="BalloonTextChar">
    <w:name w:val="Balloon Text Char"/>
    <w:basedOn w:val="DefaultParagraphFont"/>
    <w:link w:val="BalloonText"/>
    <w:rsid w:val="00C16EA5"/>
    <w:rPr>
      <w:rFonts w:ascii="Segoe UI" w:hAnsi="Segoe UI" w:cs="Segoe UI"/>
      <w:sz w:val="18"/>
      <w:szCs w:val="18"/>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0.bin"/><Relationship Id="rId138" Type="http://schemas.openxmlformats.org/officeDocument/2006/relationships/image" Target="media/image68.emf"/><Relationship Id="rId154" Type="http://schemas.openxmlformats.org/officeDocument/2006/relationships/oleObject" Target="embeddings/oleObject70.bin"/><Relationship Id="rId159" Type="http://schemas.openxmlformats.org/officeDocument/2006/relationships/image" Target="media/image77.emf"/><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55.bin"/><Relationship Id="rId128" Type="http://schemas.openxmlformats.org/officeDocument/2006/relationships/image" Target="media/image63.wmf"/><Relationship Id="rId144" Type="http://schemas.openxmlformats.org/officeDocument/2006/relationships/oleObject" Target="embeddings/oleObject65.bin"/><Relationship Id="rId149" Type="http://schemas.openxmlformats.org/officeDocument/2006/relationships/image" Target="media/image720.wmf"/><Relationship Id="rId5" Type="http://schemas.openxmlformats.org/officeDocument/2006/relationships/footnotes" Target="footnotes.xml"/><Relationship Id="rId90" Type="http://schemas.openxmlformats.org/officeDocument/2006/relationships/image" Target="media/image42.emf"/><Relationship Id="rId95" Type="http://schemas.openxmlformats.org/officeDocument/2006/relationships/image" Target="media/image45.wmf"/><Relationship Id="rId160" Type="http://schemas.openxmlformats.org/officeDocument/2006/relationships/image" Target="media/image78.wmf"/><Relationship Id="rId165" Type="http://schemas.openxmlformats.org/officeDocument/2006/relationships/oleObject" Target="embeddings/oleObject75.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image" Target="media/image69.wmf"/><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oleObject" Target="embeddings/oleObject68.bin"/><Relationship Id="rId155" Type="http://schemas.openxmlformats.org/officeDocument/2006/relationships/image" Target="media/image75.wmf"/><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image" Target="media/image61.wmf"/><Relationship Id="rId129" Type="http://schemas.openxmlformats.org/officeDocument/2006/relationships/oleObject" Target="embeddings/oleObject58.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oleObject" Target="embeddings/oleObject63.bin"/><Relationship Id="rId145" Type="http://schemas.openxmlformats.org/officeDocument/2006/relationships/image" Target="media/image72.wmf"/><Relationship Id="rId161" Type="http://schemas.openxmlformats.org/officeDocument/2006/relationships/oleObject" Target="embeddings/oleObject73.bin"/><Relationship Id="rId166" Type="http://schemas.openxmlformats.org/officeDocument/2006/relationships/image" Target="media/image81.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7.emf"/><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1.bin"/><Relationship Id="rId143" Type="http://schemas.openxmlformats.org/officeDocument/2006/relationships/image" Target="media/image71.wmf"/><Relationship Id="rId148" Type="http://schemas.openxmlformats.org/officeDocument/2006/relationships/oleObject" Target="embeddings/oleObject67.bin"/><Relationship Id="rId151" Type="http://schemas.openxmlformats.org/officeDocument/2006/relationships/image" Target="media/image73.wmf"/><Relationship Id="rId156" Type="http://schemas.openxmlformats.org/officeDocument/2006/relationships/oleObject" Target="embeddings/oleObject71.bin"/><Relationship Id="rId164" Type="http://schemas.openxmlformats.org/officeDocument/2006/relationships/image" Target="media/image80.wmf"/><Relationship Id="rId16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http://images-partners-tbn.google.com/images?q=tbn:8d6eHZcupLtdVM:openclipart.org/people/mystica/mystica_Rocket.png" TargetMode="Externa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image" Target="media/image58.emf"/><Relationship Id="rId125" Type="http://schemas.openxmlformats.org/officeDocument/2006/relationships/oleObject" Target="embeddings/oleObject56.bin"/><Relationship Id="rId141" Type="http://schemas.openxmlformats.org/officeDocument/2006/relationships/image" Target="media/image70.wmf"/><Relationship Id="rId146" Type="http://schemas.openxmlformats.org/officeDocument/2006/relationships/oleObject" Target="embeddings/oleObject66.bin"/><Relationship Id="rId167" Type="http://schemas.openxmlformats.org/officeDocument/2006/relationships/chart" Target="charts/chart1.xml"/><Relationship Id="rId7" Type="http://schemas.openxmlformats.org/officeDocument/2006/relationships/hyperlink" Target="http://openclipart.org/people/mystica/mystica_Rocket.png" TargetMode="External"/><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59.bin"/><Relationship Id="rId136" Type="http://schemas.openxmlformats.org/officeDocument/2006/relationships/image" Target="media/image67.wmf"/><Relationship Id="rId157" Type="http://schemas.openxmlformats.org/officeDocument/2006/relationships/image" Target="media/image76.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oleObject" Target="embeddings/oleObject69.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2.wmf"/><Relationship Id="rId147" Type="http://schemas.openxmlformats.org/officeDocument/2006/relationships/image" Target="media/image710.wmf"/><Relationship Id="rId16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9.emf"/><Relationship Id="rId142" Type="http://schemas.openxmlformats.org/officeDocument/2006/relationships/oleObject" Target="embeddings/oleObject64.bin"/><Relationship Id="rId163" Type="http://schemas.openxmlformats.org/officeDocument/2006/relationships/oleObject" Target="embeddings/oleObject74.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2.bin"/><Relationship Id="rId158" Type="http://schemas.openxmlformats.org/officeDocument/2006/relationships/oleObject" Target="embeddings/oleObject72.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image" Target="media/image65.wmf"/><Relationship Id="rId153" Type="http://schemas.openxmlformats.org/officeDocument/2006/relationships/image" Target="media/image7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Rocket%20Science%20and%20Technology.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harles%20Data\Desktop\Newtonian%20Flow\Flat%20Face%20Aero%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Flat Face Drag Coefficient</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tx1"/>
              </a:solidFill>
              <a:round/>
            </a:ln>
            <a:effectLst/>
          </c:spPr>
          <c:marker>
            <c:symbol val="none"/>
          </c:marker>
          <c:xVal>
            <c:numRef>
              <c:f>Sheet1!$G$5:$G$28</c:f>
              <c:numCache>
                <c:formatCode>General</c:formatCode>
                <c:ptCount val="24"/>
                <c:pt idx="0">
                  <c:v>0</c:v>
                </c:pt>
                <c:pt idx="1">
                  <c:v>0.2</c:v>
                </c:pt>
                <c:pt idx="2">
                  <c:v>0.4</c:v>
                </c:pt>
                <c:pt idx="3">
                  <c:v>0.6</c:v>
                </c:pt>
                <c:pt idx="4">
                  <c:v>0.8</c:v>
                </c:pt>
                <c:pt idx="5">
                  <c:v>0.9</c:v>
                </c:pt>
                <c:pt idx="6">
                  <c:v>0.95</c:v>
                </c:pt>
                <c:pt idx="7">
                  <c:v>1.05</c:v>
                </c:pt>
                <c:pt idx="8">
                  <c:v>1.2</c:v>
                </c:pt>
                <c:pt idx="9">
                  <c:v>1.4</c:v>
                </c:pt>
                <c:pt idx="10">
                  <c:v>1.6</c:v>
                </c:pt>
                <c:pt idx="11">
                  <c:v>1.8</c:v>
                </c:pt>
                <c:pt idx="12">
                  <c:v>2</c:v>
                </c:pt>
                <c:pt idx="13">
                  <c:v>2.4</c:v>
                </c:pt>
                <c:pt idx="14">
                  <c:v>2.8</c:v>
                </c:pt>
                <c:pt idx="15">
                  <c:v>3.2</c:v>
                </c:pt>
                <c:pt idx="16">
                  <c:v>3.6</c:v>
                </c:pt>
                <c:pt idx="17">
                  <c:v>4</c:v>
                </c:pt>
                <c:pt idx="18">
                  <c:v>4.5</c:v>
                </c:pt>
                <c:pt idx="19">
                  <c:v>5</c:v>
                </c:pt>
                <c:pt idx="20">
                  <c:v>5.5</c:v>
                </c:pt>
                <c:pt idx="21">
                  <c:v>6</c:v>
                </c:pt>
                <c:pt idx="22">
                  <c:v>6.5</c:v>
                </c:pt>
                <c:pt idx="23">
                  <c:v>7</c:v>
                </c:pt>
              </c:numCache>
            </c:numRef>
          </c:xVal>
          <c:yVal>
            <c:numRef>
              <c:f>Sheet1!$H$5:$H$28</c:f>
              <c:numCache>
                <c:formatCode>General</c:formatCode>
                <c:ptCount val="24"/>
                <c:pt idx="0">
                  <c:v>0.85</c:v>
                </c:pt>
                <c:pt idx="1">
                  <c:v>0.85883999999999994</c:v>
                </c:pt>
                <c:pt idx="2">
                  <c:v>0.88944000000000001</c:v>
                </c:pt>
                <c:pt idx="3">
                  <c:v>0.95404</c:v>
                </c:pt>
                <c:pt idx="4">
                  <c:v>1.0730400000000002</c:v>
                </c:pt>
                <c:pt idx="5">
                  <c:v>1.1615462500000002</c:v>
                </c:pt>
                <c:pt idx="6">
                  <c:v>1.2148638281249999</c:v>
                </c:pt>
                <c:pt idx="7">
                  <c:v>1.306450086317813</c:v>
                </c:pt>
                <c:pt idx="8">
                  <c:v>1.3963309729065991</c:v>
                </c:pt>
                <c:pt idx="9">
                  <c:v>1.4936118359176598</c:v>
                </c:pt>
                <c:pt idx="10">
                  <c:v>1.5652745717806476</c:v>
                </c:pt>
                <c:pt idx="11">
                  <c:v>1.6179521929413143</c:v>
                </c:pt>
                <c:pt idx="12">
                  <c:v>1.6573002902940426</c:v>
                </c:pt>
                <c:pt idx="13">
                  <c:v>1.7105441368057777</c:v>
                </c:pt>
                <c:pt idx="14">
                  <c:v>1.7436926956603302</c:v>
                </c:pt>
                <c:pt idx="15">
                  <c:v>1.7656139242843683</c:v>
                </c:pt>
                <c:pt idx="16">
                  <c:v>1.7808241054481211</c:v>
                </c:pt>
                <c:pt idx="17">
                  <c:v>1.7917929466171549</c:v>
                </c:pt>
                <c:pt idx="18">
                  <c:v>1.8016694988825781</c:v>
                </c:pt>
                <c:pt idx="19">
                  <c:v>1.8087699607027556</c:v>
                </c:pt>
                <c:pt idx="20">
                  <c:v>1.8140426078307905</c:v>
                </c:pt>
                <c:pt idx="21">
                  <c:v>1.8180637188927684</c:v>
                </c:pt>
                <c:pt idx="22">
                  <c:v>1.8211995410931263</c:v>
                </c:pt>
                <c:pt idx="23">
                  <c:v>1.8236917275355133</c:v>
                </c:pt>
              </c:numCache>
            </c:numRef>
          </c:yVal>
          <c:smooth val="1"/>
        </c:ser>
        <c:dLbls>
          <c:showLegendKey val="0"/>
          <c:showVal val="0"/>
          <c:showCatName val="0"/>
          <c:showSerName val="0"/>
          <c:showPercent val="0"/>
          <c:showBubbleSize val="0"/>
        </c:dLbls>
        <c:axId val="272695728"/>
        <c:axId val="272697296"/>
      </c:scatterChart>
      <c:valAx>
        <c:axId val="272695728"/>
        <c:scaling>
          <c:orientation val="minMax"/>
          <c:max val="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Mach Number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272697296"/>
        <c:crosses val="autoZero"/>
        <c:crossBetween val="midCat"/>
      </c:valAx>
      <c:valAx>
        <c:axId val="27269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Drag Coefficient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272695728"/>
        <c:crosses val="autoZero"/>
        <c:crossBetween val="midCat"/>
      </c:valAx>
      <c:spPr>
        <a:noFill/>
        <a:ln w="15875">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Rocket Science and Technology</Template>
  <TotalTime>0</TotalTime>
  <Pages>13</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Rocket Science and Technology,     4363 Motor Ave</vt:lpstr>
    </vt:vector>
  </TitlesOfParts>
  <Company/>
  <LinksUpToDate>false</LinksUpToDate>
  <CharactersWithSpaces>21425</CharactersWithSpaces>
  <SharedDoc>false</SharedDoc>
  <HLinks>
    <vt:vector size="12" baseType="variant">
      <vt:variant>
        <vt:i4>8192078</vt:i4>
      </vt:variant>
      <vt:variant>
        <vt:i4>-1</vt:i4>
      </vt:variant>
      <vt:variant>
        <vt:i4>1026</vt:i4>
      </vt:variant>
      <vt:variant>
        <vt:i4>4</vt:i4>
      </vt:variant>
      <vt:variant>
        <vt:lpwstr>http://openclipart.org/people/mystica/mystica_Rocket.png</vt:lpwstr>
      </vt:variant>
      <vt:variant>
        <vt:lpwstr/>
      </vt:variant>
      <vt:variant>
        <vt:i4>6291457</vt:i4>
      </vt:variant>
      <vt:variant>
        <vt:i4>-1</vt:i4>
      </vt:variant>
      <vt:variant>
        <vt:i4>1026</vt:i4>
      </vt:variant>
      <vt:variant>
        <vt:i4>1</vt:i4>
      </vt:variant>
      <vt:variant>
        <vt:lpwstr>http://images-partners-tbn.google.com/images?q=tbn:8d6eHZcupLtdVM:openclipart.org/people/mystica/mystica_Rocket.png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Rocket Science and Technology,     4363 Motor Ave</dc:title>
  <dc:subject/>
  <dc:creator>Owner</dc:creator>
  <cp:keywords/>
  <dc:description/>
  <cp:lastModifiedBy>Charles</cp:lastModifiedBy>
  <cp:revision>2</cp:revision>
  <cp:lastPrinted>2016-04-10T20:09:00Z</cp:lastPrinted>
  <dcterms:created xsi:type="dcterms:W3CDTF">2016-04-13T00:04:00Z</dcterms:created>
  <dcterms:modified xsi:type="dcterms:W3CDTF">2016-04-13T00:04:00Z</dcterms:modified>
  <cp:contentStatus/>
</cp:coreProperties>
</file>